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4157" w14:textId="77777777" w:rsidR="007F58E8" w:rsidRDefault="007F58E8" w:rsidP="007F58E8">
      <w:pPr>
        <w:shd w:val="clear" w:color="auto" w:fill="FFFFFF"/>
        <w:spacing w:after="0" w:line="240" w:lineRule="auto"/>
        <w:rPr>
          <w:rFonts w:ascii="Calibri" w:hAnsi="Calibri" w:cs="Calibri"/>
          <w:color w:val="000000"/>
        </w:rPr>
      </w:pPr>
      <w:r>
        <w:rPr>
          <w:rFonts w:ascii="Times New Roman" w:hAnsi="Times New Roman" w:cs="Times New Roman"/>
          <w:b/>
          <w:bCs/>
          <w:color w:val="000000"/>
          <w:sz w:val="24"/>
          <w:szCs w:val="24"/>
        </w:rPr>
        <w:t>FOR IMMEDIATE RELEASE:</w:t>
      </w:r>
    </w:p>
    <w:p w14:paraId="6C5A6325" w14:textId="77777777" w:rsidR="007F58E8" w:rsidRDefault="004C0044" w:rsidP="007F58E8">
      <w:pPr>
        <w:shd w:val="clear" w:color="auto" w:fill="FFFFFF"/>
        <w:spacing w:after="0" w:line="240" w:lineRule="auto"/>
      </w:pPr>
      <w:r w:rsidRPr="00E81C90">
        <w:rPr>
          <w:rFonts w:ascii="Times New Roman" w:hAnsi="Times New Roman" w:cs="Times New Roman"/>
          <w:color w:val="000000"/>
          <w:sz w:val="24"/>
          <w:szCs w:val="24"/>
        </w:rPr>
        <w:t>March 19, 2021</w:t>
      </w:r>
    </w:p>
    <w:p w14:paraId="629A79A7" w14:textId="77777777" w:rsidR="007F58E8" w:rsidRDefault="007F58E8" w:rsidP="007F58E8">
      <w:pPr>
        <w:shd w:val="clear" w:color="auto" w:fill="FFFFFF"/>
        <w:spacing w:after="0" w:line="240" w:lineRule="auto"/>
      </w:pPr>
      <w:r>
        <w:rPr>
          <w:rFonts w:ascii="Times New Roman" w:hAnsi="Times New Roman" w:cs="Times New Roman"/>
          <w:color w:val="000000"/>
          <w:sz w:val="24"/>
          <w:szCs w:val="24"/>
        </w:rPr>
        <w:t> </w:t>
      </w:r>
    </w:p>
    <w:p w14:paraId="5B39D535" w14:textId="77777777" w:rsidR="007F58E8" w:rsidRDefault="007F58E8" w:rsidP="007F58E8">
      <w:pPr>
        <w:shd w:val="clear" w:color="auto" w:fill="FFFFFF"/>
        <w:spacing w:after="0" w:line="240" w:lineRule="auto"/>
      </w:pPr>
      <w:r>
        <w:rPr>
          <w:rFonts w:ascii="Times New Roman" w:hAnsi="Times New Roman" w:cs="Times New Roman"/>
          <w:b/>
          <w:bCs/>
          <w:color w:val="222222"/>
          <w:sz w:val="24"/>
          <w:szCs w:val="24"/>
        </w:rPr>
        <w:t>MEDIA CONTACT:</w:t>
      </w:r>
    </w:p>
    <w:p w14:paraId="54B52E6A" w14:textId="77777777" w:rsidR="007F58E8" w:rsidRDefault="007F58E8" w:rsidP="007F58E8">
      <w:pPr>
        <w:shd w:val="clear" w:color="auto" w:fill="FFFFFF"/>
        <w:spacing w:after="0" w:line="240" w:lineRule="auto"/>
      </w:pPr>
      <w:r>
        <w:rPr>
          <w:rFonts w:ascii="Times New Roman" w:hAnsi="Times New Roman" w:cs="Times New Roman"/>
          <w:color w:val="222222"/>
          <w:sz w:val="24"/>
          <w:szCs w:val="24"/>
        </w:rPr>
        <w:t>Jonathan Starkey</w:t>
      </w:r>
    </w:p>
    <w:p w14:paraId="45C28262" w14:textId="77777777" w:rsidR="007F58E8" w:rsidRDefault="007F58E8" w:rsidP="007F58E8">
      <w:pPr>
        <w:shd w:val="clear" w:color="auto" w:fill="FFFFFF"/>
        <w:spacing w:after="0" w:line="240" w:lineRule="auto"/>
      </w:pPr>
      <w:r>
        <w:rPr>
          <w:rFonts w:ascii="Times New Roman" w:hAnsi="Times New Roman" w:cs="Times New Roman"/>
          <w:color w:val="222222"/>
          <w:sz w:val="24"/>
          <w:szCs w:val="24"/>
        </w:rPr>
        <w:t>Cell: (302) 256-8364</w:t>
      </w:r>
    </w:p>
    <w:p w14:paraId="5210B654" w14:textId="77777777" w:rsidR="007F58E8" w:rsidRDefault="004C3976" w:rsidP="00E6702E">
      <w:pPr>
        <w:shd w:val="clear" w:color="auto" w:fill="FFFFFF"/>
        <w:spacing w:after="0" w:line="240" w:lineRule="auto"/>
      </w:pPr>
      <w:hyperlink r:id="rId7" w:history="1">
        <w:r w:rsidR="007F58E8">
          <w:rPr>
            <w:rStyle w:val="Hyperlink"/>
            <w:rFonts w:ascii="Times New Roman" w:hAnsi="Times New Roman" w:cs="Times New Roman"/>
            <w:sz w:val="24"/>
            <w:szCs w:val="24"/>
          </w:rPr>
          <w:t>Jonathan.Starkey@delaware.gov</w:t>
        </w:r>
      </w:hyperlink>
    </w:p>
    <w:p w14:paraId="662F8E5A" w14:textId="77777777" w:rsidR="007F58E8" w:rsidRDefault="007F58E8" w:rsidP="007F58E8">
      <w:pPr>
        <w:shd w:val="clear" w:color="auto" w:fill="FFFFFF"/>
      </w:pPr>
      <w:r>
        <w:rPr>
          <w:color w:val="000000"/>
        </w:rPr>
        <w:t> </w:t>
      </w:r>
    </w:p>
    <w:p w14:paraId="49750ABB" w14:textId="77777777" w:rsidR="007F58E8" w:rsidRDefault="007F58E8" w:rsidP="007F58E8">
      <w:pPr>
        <w:shd w:val="clear" w:color="auto" w:fill="FFFFFF"/>
        <w:jc w:val="center"/>
      </w:pPr>
      <w:r>
        <w:rPr>
          <w:noProof/>
          <w:color w:val="000000"/>
        </w:rPr>
        <w:drawing>
          <wp:inline distT="0" distB="0" distL="0" distR="0" wp14:anchorId="61D1540D" wp14:editId="36925D27">
            <wp:extent cx="1266825" cy="1266825"/>
            <wp:effectExtent l="0" t="0" r="9525" b="9525"/>
            <wp:docPr id="3" name="Picture 3" descr="cid:image001.jpg@01D6035B.E0DAC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6035B.E0DAC7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2A298153" w14:textId="77777777" w:rsidR="007F58E8" w:rsidRDefault="007F58E8" w:rsidP="00E6702E">
      <w:pPr>
        <w:shd w:val="clear" w:color="auto" w:fill="FFFFFF"/>
        <w:spacing w:after="0" w:line="240" w:lineRule="auto"/>
        <w:jc w:val="center"/>
      </w:pPr>
      <w:r>
        <w:rPr>
          <w:rFonts w:ascii="Times New Roman" w:hAnsi="Times New Roman" w:cs="Times New Roman"/>
          <w:color w:val="2E74B5"/>
          <w:sz w:val="36"/>
          <w:szCs w:val="36"/>
          <w:shd w:val="clear" w:color="auto" w:fill="FFFFFF"/>
        </w:rPr>
        <w:t>Delaware Governor John Carney</w:t>
      </w:r>
    </w:p>
    <w:p w14:paraId="15531B61" w14:textId="77777777" w:rsidR="00E6702E" w:rsidRDefault="00E6702E" w:rsidP="00E6702E">
      <w:pPr>
        <w:pStyle w:val="NoSpacing"/>
        <w:jc w:val="center"/>
        <w:rPr>
          <w:rFonts w:ascii="Times New Roman" w:hAnsi="Times New Roman"/>
          <w:b/>
          <w:noProof/>
          <w:sz w:val="36"/>
          <w:szCs w:val="36"/>
        </w:rPr>
      </w:pPr>
    </w:p>
    <w:p w14:paraId="304E23FE" w14:textId="77777777" w:rsidR="008A20E8" w:rsidRDefault="006655D6" w:rsidP="00E6702E">
      <w:pPr>
        <w:pStyle w:val="NoSpacing"/>
        <w:jc w:val="center"/>
        <w:rPr>
          <w:rFonts w:ascii="Times New Roman" w:hAnsi="Times New Roman"/>
          <w:b/>
          <w:noProof/>
          <w:sz w:val="36"/>
          <w:szCs w:val="36"/>
        </w:rPr>
      </w:pPr>
      <w:r w:rsidRPr="007F58E8">
        <w:rPr>
          <w:rFonts w:ascii="Times New Roman" w:hAnsi="Times New Roman"/>
          <w:b/>
          <w:noProof/>
          <w:sz w:val="36"/>
          <w:szCs w:val="36"/>
        </w:rPr>
        <w:t xml:space="preserve">Governor Carney and </w:t>
      </w:r>
      <w:r w:rsidR="00E9353F" w:rsidRPr="007F58E8">
        <w:rPr>
          <w:rFonts w:ascii="Times New Roman" w:hAnsi="Times New Roman"/>
          <w:b/>
          <w:noProof/>
          <w:sz w:val="36"/>
          <w:szCs w:val="36"/>
        </w:rPr>
        <w:t xml:space="preserve">DSHA Announce Reopening of </w:t>
      </w:r>
      <w:r w:rsidR="009A393F" w:rsidRPr="007F58E8">
        <w:rPr>
          <w:rFonts w:ascii="Times New Roman" w:hAnsi="Times New Roman"/>
          <w:b/>
          <w:noProof/>
          <w:sz w:val="36"/>
          <w:szCs w:val="36"/>
        </w:rPr>
        <w:t xml:space="preserve">COVID-19 </w:t>
      </w:r>
      <w:r w:rsidR="00E9353F" w:rsidRPr="007F58E8">
        <w:rPr>
          <w:rFonts w:ascii="Times New Roman" w:hAnsi="Times New Roman"/>
          <w:b/>
          <w:noProof/>
          <w:sz w:val="36"/>
          <w:szCs w:val="36"/>
        </w:rPr>
        <w:t>Rental Assistance Program</w:t>
      </w:r>
    </w:p>
    <w:p w14:paraId="40C79340" w14:textId="77777777" w:rsidR="004E4BD6" w:rsidRDefault="004C0044" w:rsidP="004E4BD6">
      <w:pPr>
        <w:shd w:val="clear" w:color="auto" w:fill="FFFFFF"/>
        <w:jc w:val="center"/>
        <w:rPr>
          <w:rFonts w:ascii="Times New Roman" w:hAnsi="Times New Roman" w:cs="Times New Roman"/>
          <w:i/>
          <w:iCs/>
          <w:sz w:val="32"/>
          <w:szCs w:val="32"/>
        </w:rPr>
      </w:pPr>
      <w:r>
        <w:rPr>
          <w:rFonts w:ascii="Times New Roman" w:hAnsi="Times New Roman" w:cs="Times New Roman"/>
          <w:i/>
          <w:iCs/>
          <w:color w:val="000000"/>
          <w:sz w:val="32"/>
          <w:szCs w:val="32"/>
        </w:rPr>
        <w:t>$200 million in</w:t>
      </w:r>
      <w:r w:rsidR="000768DB">
        <w:rPr>
          <w:rFonts w:ascii="Times New Roman" w:hAnsi="Times New Roman" w:cs="Times New Roman"/>
          <w:i/>
          <w:iCs/>
          <w:color w:val="000000"/>
          <w:sz w:val="32"/>
          <w:szCs w:val="32"/>
        </w:rPr>
        <w:t xml:space="preserve"> </w:t>
      </w:r>
      <w:r>
        <w:rPr>
          <w:rFonts w:ascii="Times New Roman" w:hAnsi="Times New Roman" w:cs="Times New Roman"/>
          <w:i/>
          <w:iCs/>
          <w:color w:val="000000"/>
          <w:sz w:val="32"/>
          <w:szCs w:val="32"/>
        </w:rPr>
        <w:t>f</w:t>
      </w:r>
      <w:r w:rsidR="004E4BD6">
        <w:rPr>
          <w:rFonts w:ascii="Times New Roman" w:hAnsi="Times New Roman" w:cs="Times New Roman"/>
          <w:i/>
          <w:iCs/>
          <w:color w:val="000000"/>
          <w:sz w:val="32"/>
          <w:szCs w:val="32"/>
        </w:rPr>
        <w:t xml:space="preserve">inancial assistance available to Delawareans struggling </w:t>
      </w:r>
      <w:r>
        <w:rPr>
          <w:rFonts w:ascii="Times New Roman" w:hAnsi="Times New Roman" w:cs="Times New Roman"/>
          <w:i/>
          <w:iCs/>
          <w:color w:val="000000"/>
          <w:sz w:val="32"/>
          <w:szCs w:val="32"/>
        </w:rPr>
        <w:t>to pay rent</w:t>
      </w:r>
      <w:r w:rsidR="004E4BD6">
        <w:rPr>
          <w:rFonts w:ascii="Times New Roman" w:hAnsi="Times New Roman" w:cs="Times New Roman"/>
          <w:i/>
          <w:iCs/>
          <w:color w:val="000000"/>
          <w:sz w:val="32"/>
          <w:szCs w:val="32"/>
        </w:rPr>
        <w:t xml:space="preserve"> due to </w:t>
      </w:r>
      <w:r w:rsidR="00E6702E">
        <w:rPr>
          <w:rFonts w:ascii="Times New Roman" w:hAnsi="Times New Roman" w:cs="Times New Roman"/>
          <w:i/>
          <w:iCs/>
          <w:color w:val="000000"/>
          <w:sz w:val="32"/>
          <w:szCs w:val="32"/>
        </w:rPr>
        <w:t>COVID-19 crisis</w:t>
      </w:r>
    </w:p>
    <w:p w14:paraId="4368DF22" w14:textId="77777777" w:rsidR="00E9353F" w:rsidRPr="0019650C" w:rsidRDefault="00E9353F" w:rsidP="00E9353F">
      <w:pPr>
        <w:pStyle w:val="NoSpacing"/>
        <w:jc w:val="center"/>
        <w:rPr>
          <w:rFonts w:ascii="Times New Roman" w:hAnsi="Times New Roman"/>
          <w:b/>
          <w:noProof/>
          <w:sz w:val="24"/>
          <w:szCs w:val="36"/>
        </w:rPr>
      </w:pPr>
    </w:p>
    <w:p w14:paraId="2944EFDF" w14:textId="72CF081B" w:rsidR="000768DB" w:rsidRDefault="000E3AC1" w:rsidP="00DC0098">
      <w:pPr>
        <w:rPr>
          <w:rFonts w:ascii="Times New Roman" w:hAnsi="Times New Roman" w:cs="Times New Roman"/>
          <w:sz w:val="24"/>
          <w:szCs w:val="24"/>
        </w:rPr>
      </w:pPr>
      <w:r>
        <w:rPr>
          <w:rFonts w:ascii="Times New Roman" w:hAnsi="Times New Roman" w:cs="Times New Roman"/>
          <w:b/>
          <w:sz w:val="24"/>
          <w:szCs w:val="24"/>
        </w:rPr>
        <w:t>WILMINGTON</w:t>
      </w:r>
      <w:r w:rsidR="00440956" w:rsidRPr="006D315A">
        <w:rPr>
          <w:rFonts w:ascii="Times New Roman" w:hAnsi="Times New Roman" w:cs="Times New Roman"/>
          <w:sz w:val="24"/>
          <w:szCs w:val="24"/>
        </w:rPr>
        <w:t xml:space="preserve"> </w:t>
      </w:r>
      <w:r w:rsidR="00B742D1">
        <w:rPr>
          <w:rFonts w:ascii="Times New Roman" w:hAnsi="Times New Roman" w:cs="Times New Roman"/>
          <w:sz w:val="24"/>
          <w:szCs w:val="24"/>
        </w:rPr>
        <w:t>–</w:t>
      </w:r>
      <w:bookmarkStart w:id="0" w:name="_Hlk66435696"/>
      <w:r w:rsidR="00A35BB6">
        <w:rPr>
          <w:rFonts w:ascii="Times New Roman" w:hAnsi="Times New Roman" w:cs="Times New Roman"/>
          <w:sz w:val="24"/>
          <w:szCs w:val="24"/>
        </w:rPr>
        <w:t xml:space="preserve"> </w:t>
      </w:r>
      <w:r w:rsidR="006A0C02">
        <w:rPr>
          <w:rFonts w:ascii="Times New Roman" w:hAnsi="Times New Roman" w:cs="Times New Roman"/>
          <w:sz w:val="24"/>
          <w:szCs w:val="24"/>
        </w:rPr>
        <w:t>Joined by U.S. Sen</w:t>
      </w:r>
      <w:r w:rsidR="00862BA0">
        <w:rPr>
          <w:rFonts w:ascii="Times New Roman" w:hAnsi="Times New Roman" w:cs="Times New Roman"/>
          <w:sz w:val="24"/>
          <w:szCs w:val="24"/>
        </w:rPr>
        <w:t>.</w:t>
      </w:r>
      <w:r w:rsidR="006A0C02">
        <w:rPr>
          <w:rFonts w:ascii="Times New Roman" w:hAnsi="Times New Roman" w:cs="Times New Roman"/>
          <w:sz w:val="24"/>
          <w:szCs w:val="24"/>
        </w:rPr>
        <w:t xml:space="preserve"> Tom Carper and U.S. Rep. Lisa Blunt Rochester, </w:t>
      </w:r>
      <w:r w:rsidR="00466B28">
        <w:rPr>
          <w:rFonts w:ascii="Times New Roman" w:hAnsi="Times New Roman" w:cs="Times New Roman"/>
          <w:sz w:val="24"/>
          <w:szCs w:val="24"/>
        </w:rPr>
        <w:t>Governor John Carney</w:t>
      </w:r>
      <w:r w:rsidR="00A35BB6">
        <w:rPr>
          <w:rFonts w:ascii="Times New Roman" w:hAnsi="Times New Roman" w:cs="Times New Roman"/>
          <w:sz w:val="24"/>
          <w:szCs w:val="24"/>
        </w:rPr>
        <w:t xml:space="preserve"> and </w:t>
      </w:r>
      <w:r w:rsidR="00DC0098" w:rsidRPr="00DC0098">
        <w:rPr>
          <w:rFonts w:ascii="Times New Roman" w:hAnsi="Times New Roman" w:cs="Times New Roman"/>
          <w:sz w:val="24"/>
          <w:szCs w:val="24"/>
        </w:rPr>
        <w:t>Delaware State Housing Authority (DSHA) Director Anas Ben Addi</w:t>
      </w:r>
      <w:r w:rsidR="00A35BB6" w:rsidRPr="00DC0098">
        <w:rPr>
          <w:rFonts w:ascii="Times New Roman" w:hAnsi="Times New Roman" w:cs="Times New Roman"/>
          <w:sz w:val="24"/>
          <w:szCs w:val="24"/>
        </w:rPr>
        <w:t xml:space="preserve"> </w:t>
      </w:r>
      <w:r w:rsidR="00DC0098" w:rsidRPr="00DC0098">
        <w:rPr>
          <w:rFonts w:ascii="Times New Roman" w:hAnsi="Times New Roman" w:cs="Times New Roman"/>
          <w:sz w:val="24"/>
          <w:szCs w:val="24"/>
        </w:rPr>
        <w:t xml:space="preserve">on </w:t>
      </w:r>
      <w:r>
        <w:rPr>
          <w:rFonts w:ascii="Times New Roman" w:hAnsi="Times New Roman" w:cs="Times New Roman"/>
          <w:sz w:val="24"/>
          <w:szCs w:val="24"/>
        </w:rPr>
        <w:t>Friday</w:t>
      </w:r>
      <w:r w:rsidR="00DC0098" w:rsidRPr="00DC0098">
        <w:rPr>
          <w:rFonts w:ascii="Times New Roman" w:hAnsi="Times New Roman" w:cs="Times New Roman"/>
          <w:sz w:val="24"/>
          <w:szCs w:val="24"/>
        </w:rPr>
        <w:t> announced the reopening of the Delaware Housing Assistance Program (DEHAP), which provides financial assistance for renters affected by COVID-19</w:t>
      </w:r>
      <w:r w:rsidR="000768DB">
        <w:rPr>
          <w:rFonts w:ascii="Times New Roman" w:hAnsi="Times New Roman" w:cs="Times New Roman"/>
          <w:sz w:val="24"/>
          <w:szCs w:val="24"/>
        </w:rPr>
        <w:t xml:space="preserve">. </w:t>
      </w:r>
      <w:r w:rsidR="00C1369F">
        <w:rPr>
          <w:rFonts w:ascii="Times New Roman" w:hAnsi="Times New Roman" w:cs="Times New Roman"/>
          <w:sz w:val="24"/>
          <w:szCs w:val="24"/>
        </w:rPr>
        <w:t>L</w:t>
      </w:r>
      <w:r w:rsidR="007769B3">
        <w:rPr>
          <w:rFonts w:ascii="Times New Roman" w:hAnsi="Times New Roman" w:cs="Times New Roman"/>
          <w:sz w:val="24"/>
          <w:szCs w:val="24"/>
        </w:rPr>
        <w:t xml:space="preserve">andlords and tenants can </w:t>
      </w:r>
      <w:r w:rsidR="00991D71">
        <w:rPr>
          <w:rFonts w:ascii="Times New Roman" w:hAnsi="Times New Roman" w:cs="Times New Roman"/>
          <w:sz w:val="24"/>
          <w:szCs w:val="24"/>
        </w:rPr>
        <w:t>apply</w:t>
      </w:r>
      <w:r w:rsidR="007769B3">
        <w:rPr>
          <w:rFonts w:ascii="Times New Roman" w:hAnsi="Times New Roman" w:cs="Times New Roman"/>
          <w:sz w:val="24"/>
          <w:szCs w:val="24"/>
        </w:rPr>
        <w:t xml:space="preserve"> for assistance </w:t>
      </w:r>
      <w:r w:rsidR="009B6C88">
        <w:rPr>
          <w:rFonts w:ascii="Times New Roman" w:hAnsi="Times New Roman" w:cs="Times New Roman"/>
          <w:sz w:val="24"/>
          <w:szCs w:val="24"/>
        </w:rPr>
        <w:t>beginning</w:t>
      </w:r>
      <w:r w:rsidR="001D350B">
        <w:rPr>
          <w:rFonts w:ascii="Times New Roman" w:hAnsi="Times New Roman" w:cs="Times New Roman"/>
          <w:sz w:val="24"/>
          <w:szCs w:val="24"/>
        </w:rPr>
        <w:t xml:space="preserve"> Monday, March 22</w:t>
      </w:r>
      <w:r w:rsidR="00B438EA">
        <w:rPr>
          <w:rFonts w:ascii="Times New Roman" w:hAnsi="Times New Roman" w:cs="Times New Roman"/>
          <w:sz w:val="24"/>
          <w:szCs w:val="24"/>
        </w:rPr>
        <w:t>, 2021</w:t>
      </w:r>
      <w:r w:rsidR="001D350B">
        <w:rPr>
          <w:rFonts w:ascii="Times New Roman" w:hAnsi="Times New Roman" w:cs="Times New Roman"/>
          <w:sz w:val="24"/>
          <w:szCs w:val="24"/>
        </w:rPr>
        <w:t xml:space="preserve"> </w:t>
      </w:r>
      <w:r w:rsidR="007769B3">
        <w:rPr>
          <w:rFonts w:ascii="Times New Roman" w:hAnsi="Times New Roman" w:cs="Times New Roman"/>
          <w:sz w:val="24"/>
          <w:szCs w:val="24"/>
        </w:rPr>
        <w:t>using DSHA’s application portal</w:t>
      </w:r>
      <w:r w:rsidR="00C16E64">
        <w:rPr>
          <w:rFonts w:ascii="Times New Roman" w:hAnsi="Times New Roman" w:cs="Times New Roman"/>
          <w:sz w:val="24"/>
          <w:szCs w:val="24"/>
        </w:rPr>
        <w:t>.</w:t>
      </w:r>
    </w:p>
    <w:p w14:paraId="48989EE7" w14:textId="51EA1B15" w:rsidR="00BB5B09" w:rsidRPr="00761153" w:rsidRDefault="00761153" w:rsidP="00761153">
      <w:pPr>
        <w:rPr>
          <w:rFonts w:ascii="Times New Roman" w:hAnsi="Times New Roman" w:cs="Times New Roman"/>
          <w:sz w:val="24"/>
          <w:szCs w:val="24"/>
        </w:rPr>
      </w:pPr>
      <w:r w:rsidRPr="00761153">
        <w:rPr>
          <w:rFonts w:ascii="Times New Roman" w:hAnsi="Times New Roman" w:cs="Times New Roman"/>
          <w:sz w:val="24"/>
          <w:szCs w:val="24"/>
        </w:rPr>
        <w:t xml:space="preserve">DEHAP provides financial assistance to renters </w:t>
      </w:r>
      <w:r w:rsidR="006E1D2E">
        <w:rPr>
          <w:rFonts w:ascii="Times New Roman" w:hAnsi="Times New Roman" w:cs="Times New Roman"/>
          <w:sz w:val="24"/>
          <w:szCs w:val="24"/>
        </w:rPr>
        <w:t xml:space="preserve">experiencing unemployment or other financial hardship </w:t>
      </w:r>
      <w:r w:rsidRPr="00761153">
        <w:rPr>
          <w:rFonts w:ascii="Times New Roman" w:hAnsi="Times New Roman" w:cs="Times New Roman"/>
          <w:sz w:val="24"/>
          <w:szCs w:val="24"/>
        </w:rPr>
        <w:t>due to the COVID-19 health crisis. Out of $25 billion dedicated nationally through the Consolidated Appropriations Act of 2021, the State of Delaware was awarded $200 million in emergency rent relief funds. Governor Carney has tasked DSHA with administering these funds for the state through DEHAP.</w:t>
      </w:r>
      <w:r w:rsidR="00C13CE2">
        <w:rPr>
          <w:rFonts w:ascii="Times New Roman" w:hAnsi="Times New Roman" w:cs="Times New Roman"/>
          <w:sz w:val="24"/>
          <w:szCs w:val="24"/>
        </w:rPr>
        <w:t xml:space="preserve"> </w:t>
      </w:r>
    </w:p>
    <w:p w14:paraId="6B0E52B8" w14:textId="2F18F232" w:rsidR="00761153" w:rsidRPr="00761153" w:rsidRDefault="00761153" w:rsidP="00761153">
      <w:pPr>
        <w:rPr>
          <w:rFonts w:ascii="Times New Roman" w:hAnsi="Times New Roman" w:cs="Times New Roman"/>
          <w:sz w:val="24"/>
          <w:szCs w:val="24"/>
        </w:rPr>
      </w:pPr>
      <w:r w:rsidRPr="00761153">
        <w:rPr>
          <w:rFonts w:ascii="Times New Roman" w:hAnsi="Times New Roman" w:cs="Times New Roman"/>
          <w:sz w:val="24"/>
          <w:szCs w:val="24"/>
        </w:rPr>
        <w:t xml:space="preserve">Per the new program guidelines, DEHAP now allows for up to 12 months of financial assistance, with the possibility of extended assistance for an additional three months. </w:t>
      </w:r>
      <w:r w:rsidR="00593AE6">
        <w:rPr>
          <w:rFonts w:ascii="Times New Roman" w:hAnsi="Times New Roman" w:cs="Times New Roman"/>
          <w:sz w:val="24"/>
          <w:szCs w:val="24"/>
        </w:rPr>
        <w:t>DEHAP</w:t>
      </w:r>
      <w:r w:rsidRPr="00761153">
        <w:rPr>
          <w:rFonts w:ascii="Times New Roman" w:hAnsi="Times New Roman" w:cs="Times New Roman"/>
          <w:sz w:val="24"/>
          <w:szCs w:val="24"/>
        </w:rPr>
        <w:t xml:space="preserve"> can cover rent arrears dating from April 2020 and </w:t>
      </w:r>
      <w:r w:rsidR="003505EC">
        <w:rPr>
          <w:rFonts w:ascii="Times New Roman" w:hAnsi="Times New Roman" w:cs="Times New Roman"/>
          <w:sz w:val="24"/>
          <w:szCs w:val="24"/>
        </w:rPr>
        <w:t>forward</w:t>
      </w:r>
      <w:r w:rsidRPr="00761153">
        <w:rPr>
          <w:rFonts w:ascii="Times New Roman" w:hAnsi="Times New Roman" w:cs="Times New Roman"/>
          <w:sz w:val="24"/>
          <w:szCs w:val="24"/>
        </w:rPr>
        <w:t xml:space="preserve"> and current rent due. Payments will be made directly to landlords and property managers.</w:t>
      </w:r>
    </w:p>
    <w:bookmarkEnd w:id="0"/>
    <w:p w14:paraId="7505DF1B" w14:textId="497946B0" w:rsidR="00DC0098" w:rsidRPr="00DC0098" w:rsidRDefault="00DC0098" w:rsidP="00DC0098">
      <w:pPr>
        <w:rPr>
          <w:rFonts w:ascii="Times New Roman" w:hAnsi="Times New Roman" w:cs="Times New Roman"/>
          <w:sz w:val="24"/>
          <w:szCs w:val="24"/>
        </w:rPr>
      </w:pPr>
      <w:r w:rsidRPr="00DC0098">
        <w:rPr>
          <w:rFonts w:ascii="Times New Roman" w:hAnsi="Times New Roman" w:cs="Times New Roman"/>
          <w:sz w:val="24"/>
          <w:szCs w:val="24"/>
        </w:rPr>
        <w:lastRenderedPageBreak/>
        <w:t>“</w:t>
      </w:r>
      <w:r w:rsidR="00EC2823">
        <w:rPr>
          <w:rFonts w:ascii="Times New Roman" w:hAnsi="Times New Roman" w:cs="Times New Roman"/>
          <w:sz w:val="24"/>
          <w:szCs w:val="24"/>
        </w:rPr>
        <w:t xml:space="preserve">I am thankful </w:t>
      </w:r>
      <w:r w:rsidR="003505EC">
        <w:rPr>
          <w:rFonts w:ascii="Times New Roman" w:hAnsi="Times New Roman" w:cs="Times New Roman"/>
          <w:sz w:val="24"/>
          <w:szCs w:val="24"/>
        </w:rPr>
        <w:t>to</w:t>
      </w:r>
      <w:r w:rsidR="00EC2823">
        <w:rPr>
          <w:rFonts w:ascii="Times New Roman" w:hAnsi="Times New Roman" w:cs="Times New Roman"/>
          <w:sz w:val="24"/>
          <w:szCs w:val="24"/>
        </w:rPr>
        <w:t xml:space="preserve"> our federal partners who were able to secure this significant funding for our state to help address the needs of tenants and landlords at this time,</w:t>
      </w:r>
      <w:r w:rsidR="00EC2823" w:rsidRPr="00DC0098">
        <w:rPr>
          <w:rFonts w:ascii="Times New Roman" w:hAnsi="Times New Roman" w:cs="Times New Roman"/>
          <w:sz w:val="24"/>
          <w:szCs w:val="24"/>
        </w:rPr>
        <w:t>”</w:t>
      </w:r>
      <w:r w:rsidR="00EC2823">
        <w:rPr>
          <w:rFonts w:ascii="Times New Roman" w:hAnsi="Times New Roman" w:cs="Times New Roman"/>
          <w:sz w:val="24"/>
          <w:szCs w:val="24"/>
        </w:rPr>
        <w:t xml:space="preserve"> </w:t>
      </w:r>
      <w:r w:rsidR="00EC2823" w:rsidRPr="00EC2823">
        <w:rPr>
          <w:rFonts w:ascii="Times New Roman" w:hAnsi="Times New Roman" w:cs="Times New Roman"/>
          <w:b/>
          <w:sz w:val="24"/>
          <w:szCs w:val="24"/>
        </w:rPr>
        <w:t>said Governor John Carney</w:t>
      </w:r>
      <w:r w:rsidR="00EC2823" w:rsidRPr="00EC2823">
        <w:rPr>
          <w:rFonts w:ascii="Times New Roman" w:hAnsi="Times New Roman" w:cs="Times New Roman"/>
          <w:sz w:val="24"/>
          <w:szCs w:val="24"/>
        </w:rPr>
        <w:t>.</w:t>
      </w:r>
      <w:r w:rsidR="00EC2823" w:rsidRPr="00EC2823">
        <w:rPr>
          <w:rFonts w:ascii="Times New Roman" w:hAnsi="Times New Roman" w:cs="Times New Roman"/>
          <w:b/>
          <w:sz w:val="24"/>
          <w:szCs w:val="24"/>
        </w:rPr>
        <w:t> </w:t>
      </w:r>
      <w:r w:rsidR="00EC2823">
        <w:rPr>
          <w:rFonts w:ascii="Times New Roman" w:hAnsi="Times New Roman" w:cs="Times New Roman"/>
          <w:sz w:val="24"/>
          <w:szCs w:val="24"/>
        </w:rPr>
        <w:t>“</w:t>
      </w:r>
      <w:r w:rsidRPr="00DC0098">
        <w:rPr>
          <w:rFonts w:ascii="Times New Roman" w:hAnsi="Times New Roman" w:cs="Times New Roman"/>
          <w:sz w:val="24"/>
          <w:szCs w:val="24"/>
        </w:rPr>
        <w:t>We know many Delawareans continue to face a very challenging time as they struggle with the economic effects of the COVID-19 crisis.</w:t>
      </w:r>
      <w:r w:rsidR="00EC2823">
        <w:rPr>
          <w:rFonts w:ascii="Times New Roman" w:hAnsi="Times New Roman" w:cs="Times New Roman"/>
          <w:sz w:val="24"/>
          <w:szCs w:val="24"/>
        </w:rPr>
        <w:t xml:space="preserve"> </w:t>
      </w:r>
      <w:r w:rsidRPr="00DC0098">
        <w:rPr>
          <w:rFonts w:ascii="Times New Roman" w:hAnsi="Times New Roman" w:cs="Times New Roman"/>
          <w:sz w:val="24"/>
          <w:szCs w:val="24"/>
        </w:rPr>
        <w:t>By reopening the rental assistance program</w:t>
      </w:r>
      <w:r w:rsidR="003F4D78">
        <w:rPr>
          <w:rFonts w:ascii="Times New Roman" w:hAnsi="Times New Roman" w:cs="Times New Roman"/>
          <w:sz w:val="24"/>
          <w:szCs w:val="24"/>
        </w:rPr>
        <w:t xml:space="preserve"> with this funding</w:t>
      </w:r>
      <w:r w:rsidRPr="00DC0098">
        <w:rPr>
          <w:rFonts w:ascii="Times New Roman" w:hAnsi="Times New Roman" w:cs="Times New Roman"/>
          <w:sz w:val="24"/>
          <w:szCs w:val="24"/>
        </w:rPr>
        <w:t>, we hope to help more Delaware families stay in their homes both during and after the pandemic.</w:t>
      </w:r>
      <w:r w:rsidR="00EC2823">
        <w:rPr>
          <w:rFonts w:ascii="Times New Roman" w:hAnsi="Times New Roman" w:cs="Times New Roman"/>
          <w:sz w:val="24"/>
          <w:szCs w:val="24"/>
        </w:rPr>
        <w:t>”</w:t>
      </w:r>
      <w:r w:rsidR="00BC6C43">
        <w:rPr>
          <w:rFonts w:ascii="Times New Roman" w:hAnsi="Times New Roman" w:cs="Times New Roman"/>
          <w:sz w:val="24"/>
          <w:szCs w:val="24"/>
        </w:rPr>
        <w:t xml:space="preserve"> </w:t>
      </w:r>
    </w:p>
    <w:p w14:paraId="1C427688" w14:textId="20CF1E2D" w:rsidR="000604D7" w:rsidRDefault="000604D7" w:rsidP="000604D7">
      <w:pPr>
        <w:rPr>
          <w:rFonts w:ascii="Times New Roman" w:hAnsi="Times New Roman" w:cs="Times New Roman"/>
          <w:sz w:val="24"/>
          <w:szCs w:val="24"/>
        </w:rPr>
      </w:pPr>
      <w:r>
        <w:rPr>
          <w:rFonts w:ascii="Times New Roman" w:hAnsi="Times New Roman" w:cs="Times New Roman"/>
          <w:sz w:val="24"/>
          <w:szCs w:val="24"/>
        </w:rPr>
        <w:t xml:space="preserve">“For more than a year now, many Delawareans have been facing a very difficult and uncertain financial future,” </w:t>
      </w:r>
      <w:r>
        <w:rPr>
          <w:rFonts w:ascii="Times New Roman" w:hAnsi="Times New Roman" w:cs="Times New Roman"/>
          <w:b/>
          <w:sz w:val="24"/>
          <w:szCs w:val="24"/>
        </w:rPr>
        <w:t>said</w:t>
      </w:r>
      <w:r>
        <w:rPr>
          <w:rFonts w:ascii="Times New Roman" w:hAnsi="Times New Roman" w:cs="Times New Roman"/>
          <w:b/>
          <w:bCs/>
          <w:sz w:val="24"/>
          <w:szCs w:val="24"/>
        </w:rPr>
        <w:t> DSHA Director Anas Ben Addi</w:t>
      </w:r>
      <w:r>
        <w:rPr>
          <w:rFonts w:ascii="Times New Roman" w:hAnsi="Times New Roman" w:cs="Times New Roman"/>
          <w:sz w:val="24"/>
          <w:szCs w:val="24"/>
        </w:rPr>
        <w:t xml:space="preserve">. “By reopening DEHAP, we can continue our efforts to keep Delawareans in their homes and prevent evictions. We are committed to distributing these rental assistance funds as quickly and efficiently as possible to help stabilize the rental market and provide help for as many </w:t>
      </w:r>
      <w:r w:rsidR="00087D0D">
        <w:rPr>
          <w:rFonts w:ascii="Times New Roman" w:hAnsi="Times New Roman" w:cs="Times New Roman"/>
          <w:sz w:val="24"/>
          <w:szCs w:val="24"/>
        </w:rPr>
        <w:t>eligible</w:t>
      </w:r>
      <w:r>
        <w:rPr>
          <w:rFonts w:ascii="Times New Roman" w:hAnsi="Times New Roman" w:cs="Times New Roman"/>
          <w:sz w:val="24"/>
          <w:szCs w:val="24"/>
        </w:rPr>
        <w:t xml:space="preserve"> renters and landlords as we can throughout the state.”</w:t>
      </w:r>
    </w:p>
    <w:p w14:paraId="7D4D0F28" w14:textId="50F20E08" w:rsidR="00DC0098" w:rsidRPr="00DC0098" w:rsidRDefault="00CD1B5E" w:rsidP="000604D7">
      <w:pPr>
        <w:rPr>
          <w:rFonts w:ascii="Times New Roman" w:hAnsi="Times New Roman" w:cs="Times New Roman"/>
          <w:sz w:val="24"/>
          <w:szCs w:val="24"/>
        </w:rPr>
      </w:pPr>
      <w:r>
        <w:rPr>
          <w:rFonts w:ascii="Times New Roman" w:hAnsi="Times New Roman" w:cs="Times New Roman"/>
          <w:sz w:val="24"/>
          <w:szCs w:val="24"/>
        </w:rPr>
        <w:t xml:space="preserve">“As our state continues to feel the effect of the pandemic, </w:t>
      </w:r>
      <w:r w:rsidR="005C28D5">
        <w:rPr>
          <w:rFonts w:ascii="Times New Roman" w:hAnsi="Times New Roman" w:cs="Times New Roman"/>
          <w:sz w:val="24"/>
          <w:szCs w:val="24"/>
        </w:rPr>
        <w:t>we need to continue doing as much</w:t>
      </w:r>
      <w:r w:rsidR="00B20E37">
        <w:rPr>
          <w:rFonts w:ascii="Times New Roman" w:hAnsi="Times New Roman" w:cs="Times New Roman"/>
          <w:sz w:val="24"/>
          <w:szCs w:val="24"/>
        </w:rPr>
        <w:t xml:space="preserve"> as we can to help our neighbors in need keep the roof over their heads</w:t>
      </w:r>
      <w:r>
        <w:rPr>
          <w:rFonts w:ascii="Times New Roman" w:hAnsi="Times New Roman" w:cs="Times New Roman"/>
          <w:sz w:val="24"/>
          <w:szCs w:val="24"/>
        </w:rPr>
        <w:t xml:space="preserve">,” </w:t>
      </w:r>
      <w:r w:rsidRPr="00CD1B5E">
        <w:rPr>
          <w:rFonts w:ascii="Times New Roman" w:hAnsi="Times New Roman" w:cs="Times New Roman"/>
          <w:b/>
          <w:sz w:val="24"/>
          <w:szCs w:val="24"/>
        </w:rPr>
        <w:t>said U.S. Sen</w:t>
      </w:r>
      <w:r w:rsidR="008E3912">
        <w:rPr>
          <w:rFonts w:ascii="Times New Roman" w:hAnsi="Times New Roman" w:cs="Times New Roman"/>
          <w:b/>
          <w:sz w:val="24"/>
          <w:szCs w:val="24"/>
        </w:rPr>
        <w:t>.</w:t>
      </w:r>
      <w:r w:rsidRPr="00CD1B5E">
        <w:rPr>
          <w:rFonts w:ascii="Times New Roman" w:hAnsi="Times New Roman" w:cs="Times New Roman"/>
          <w:b/>
          <w:sz w:val="24"/>
          <w:szCs w:val="24"/>
        </w:rPr>
        <w:t xml:space="preserve"> Chris Coons</w:t>
      </w:r>
      <w:r>
        <w:rPr>
          <w:rFonts w:ascii="Times New Roman" w:hAnsi="Times New Roman" w:cs="Times New Roman"/>
          <w:sz w:val="24"/>
          <w:szCs w:val="24"/>
        </w:rPr>
        <w:t>. “</w:t>
      </w:r>
      <w:r w:rsidR="0069447A">
        <w:rPr>
          <w:rFonts w:ascii="Times New Roman" w:hAnsi="Times New Roman" w:cs="Times New Roman"/>
          <w:sz w:val="24"/>
          <w:szCs w:val="24"/>
        </w:rPr>
        <w:t xml:space="preserve">I was proud to support </w:t>
      </w:r>
      <w:r w:rsidR="00B20E37">
        <w:rPr>
          <w:rFonts w:ascii="Times New Roman" w:hAnsi="Times New Roman" w:cs="Times New Roman"/>
          <w:sz w:val="24"/>
          <w:szCs w:val="24"/>
        </w:rPr>
        <w:t>passing</w:t>
      </w:r>
      <w:r w:rsidR="0069447A">
        <w:rPr>
          <w:rFonts w:ascii="Times New Roman" w:hAnsi="Times New Roman" w:cs="Times New Roman"/>
          <w:sz w:val="24"/>
          <w:szCs w:val="24"/>
        </w:rPr>
        <w:t xml:space="preserve"> legislation that provided </w:t>
      </w:r>
      <w:r w:rsidR="00796FAC">
        <w:rPr>
          <w:rFonts w:ascii="Times New Roman" w:hAnsi="Times New Roman" w:cs="Times New Roman"/>
          <w:sz w:val="24"/>
          <w:szCs w:val="24"/>
        </w:rPr>
        <w:t xml:space="preserve">rental assistance </w:t>
      </w:r>
      <w:r w:rsidR="0069447A">
        <w:rPr>
          <w:rFonts w:ascii="Times New Roman" w:hAnsi="Times New Roman" w:cs="Times New Roman"/>
          <w:sz w:val="24"/>
          <w:szCs w:val="24"/>
        </w:rPr>
        <w:t>funding for Delaware,</w:t>
      </w:r>
      <w:r>
        <w:rPr>
          <w:rFonts w:ascii="Times New Roman" w:hAnsi="Times New Roman" w:cs="Times New Roman"/>
          <w:sz w:val="24"/>
          <w:szCs w:val="24"/>
        </w:rPr>
        <w:t xml:space="preserve"> and I hope these funds will go a long way to help Delawareans at a time when they need it most.”</w:t>
      </w:r>
      <w:r w:rsidR="00C1369F">
        <w:rPr>
          <w:rFonts w:ascii="Times New Roman" w:hAnsi="Times New Roman" w:cs="Times New Roman"/>
          <w:sz w:val="24"/>
          <w:szCs w:val="24"/>
        </w:rPr>
        <w:t xml:space="preserve"> </w:t>
      </w:r>
    </w:p>
    <w:p w14:paraId="243CA556" w14:textId="77777777" w:rsidR="004C218C" w:rsidRDefault="004C218C" w:rsidP="004C218C">
      <w:pPr>
        <w:rPr>
          <w:rFonts w:ascii="Times New Roman" w:hAnsi="Times New Roman" w:cs="Times New Roman"/>
          <w:sz w:val="24"/>
          <w:szCs w:val="24"/>
        </w:rPr>
      </w:pPr>
      <w:r>
        <w:rPr>
          <w:rFonts w:ascii="Times New Roman" w:hAnsi="Times New Roman" w:cs="Times New Roman"/>
          <w:sz w:val="24"/>
          <w:szCs w:val="24"/>
        </w:rPr>
        <w:t xml:space="preserve">“I was proud to join my colleagues to vote for this funding to help Delawareans facing financial hardships through no fault of their own,” </w:t>
      </w:r>
      <w:r>
        <w:rPr>
          <w:rFonts w:ascii="Times New Roman" w:hAnsi="Times New Roman" w:cs="Times New Roman"/>
          <w:b/>
          <w:bCs/>
          <w:sz w:val="24"/>
          <w:szCs w:val="24"/>
        </w:rPr>
        <w:t>said U.S. Sen. Tom Carper</w:t>
      </w:r>
      <w:r>
        <w:rPr>
          <w:rFonts w:ascii="Times New Roman" w:hAnsi="Times New Roman" w:cs="Times New Roman"/>
          <w:sz w:val="24"/>
          <w:szCs w:val="24"/>
        </w:rPr>
        <w:t>. “Even now, more than a year in to the pandemic, we are still seeing a significant economic impact from this crisis, especially in the rental market. This funding for DEHAP will help some of our state’s most vulnerable residents remain in their homes, avoiding eviction and homelessness.”</w:t>
      </w:r>
    </w:p>
    <w:p w14:paraId="104B7795" w14:textId="17178DA3" w:rsidR="00466B28" w:rsidRDefault="00101EF1" w:rsidP="004C218C">
      <w:pPr>
        <w:rPr>
          <w:rFonts w:ascii="Times New Roman" w:hAnsi="Times New Roman" w:cs="Times New Roman"/>
          <w:sz w:val="24"/>
          <w:szCs w:val="24"/>
        </w:rPr>
      </w:pPr>
      <w:r>
        <w:rPr>
          <w:rFonts w:ascii="Times New Roman" w:hAnsi="Times New Roman" w:cs="Times New Roman"/>
          <w:sz w:val="24"/>
          <w:szCs w:val="24"/>
        </w:rPr>
        <w:t xml:space="preserve">“Many of our state’s renters, particularly those with lower incomes, have been disproportionately impacted by layoffs, reduced work hours, or childcare needs resulting from the pandemic,” </w:t>
      </w:r>
      <w:r w:rsidRPr="00101EF1">
        <w:rPr>
          <w:rFonts w:ascii="Times New Roman" w:hAnsi="Times New Roman" w:cs="Times New Roman"/>
          <w:b/>
          <w:sz w:val="24"/>
          <w:szCs w:val="24"/>
        </w:rPr>
        <w:t xml:space="preserve">said </w:t>
      </w:r>
      <w:r w:rsidR="008E3912">
        <w:rPr>
          <w:rFonts w:ascii="Times New Roman" w:hAnsi="Times New Roman" w:cs="Times New Roman"/>
          <w:b/>
          <w:sz w:val="24"/>
          <w:szCs w:val="24"/>
        </w:rPr>
        <w:t>U.S. Rep.</w:t>
      </w:r>
      <w:r w:rsidRPr="00101EF1">
        <w:rPr>
          <w:rFonts w:ascii="Times New Roman" w:hAnsi="Times New Roman" w:cs="Times New Roman"/>
          <w:b/>
          <w:sz w:val="24"/>
          <w:szCs w:val="24"/>
        </w:rPr>
        <w:t xml:space="preserve"> Lisa Blunt Rochester</w:t>
      </w:r>
      <w:r>
        <w:rPr>
          <w:rFonts w:ascii="Times New Roman" w:hAnsi="Times New Roman" w:cs="Times New Roman"/>
          <w:sz w:val="24"/>
          <w:szCs w:val="24"/>
        </w:rPr>
        <w:t>. “</w:t>
      </w:r>
      <w:r w:rsidR="00B95FBE">
        <w:rPr>
          <w:rFonts w:ascii="Times New Roman" w:hAnsi="Times New Roman" w:cs="Times New Roman"/>
          <w:sz w:val="24"/>
          <w:szCs w:val="24"/>
        </w:rPr>
        <w:t xml:space="preserve">I am honored to help announce the reopening of DEHAP </w:t>
      </w:r>
      <w:r>
        <w:rPr>
          <w:rFonts w:ascii="Times New Roman" w:hAnsi="Times New Roman" w:cs="Times New Roman"/>
          <w:sz w:val="24"/>
          <w:szCs w:val="24"/>
        </w:rPr>
        <w:t>and support funding for it. This program will provide much-needed relief to our state’s renters who have been struggling since the start of this crisis.”</w:t>
      </w:r>
      <w:r w:rsidR="00887D74">
        <w:rPr>
          <w:rFonts w:ascii="Times New Roman" w:hAnsi="Times New Roman" w:cs="Times New Roman"/>
          <w:sz w:val="24"/>
          <w:szCs w:val="24"/>
        </w:rPr>
        <w:t xml:space="preserve"> </w:t>
      </w:r>
    </w:p>
    <w:p w14:paraId="54CEAD43" w14:textId="77777777" w:rsidR="001A3258" w:rsidRDefault="001A3258" w:rsidP="001A3258">
      <w:pPr>
        <w:rPr>
          <w:rFonts w:ascii="Times New Roman" w:hAnsi="Times New Roman" w:cs="Times New Roman"/>
          <w:sz w:val="24"/>
          <w:szCs w:val="24"/>
        </w:rPr>
      </w:pPr>
      <w:r w:rsidRPr="001A3258">
        <w:rPr>
          <w:rFonts w:ascii="Times New Roman" w:hAnsi="Times New Roman" w:cs="Times New Roman"/>
          <w:sz w:val="24"/>
          <w:szCs w:val="24"/>
        </w:rPr>
        <w:t>DEHAP was first launched by DSHA in March of 2020</w:t>
      </w:r>
      <w:r>
        <w:rPr>
          <w:rFonts w:ascii="Times New Roman" w:hAnsi="Times New Roman" w:cs="Times New Roman"/>
          <w:sz w:val="24"/>
          <w:szCs w:val="24"/>
        </w:rPr>
        <w:t>, making DSHA</w:t>
      </w:r>
      <w:r w:rsidRPr="001A3258">
        <w:rPr>
          <w:rFonts w:ascii="Times New Roman" w:hAnsi="Times New Roman" w:cs="Times New Roman"/>
          <w:sz w:val="24"/>
          <w:szCs w:val="24"/>
        </w:rPr>
        <w:t xml:space="preserve"> the first housing finance agency in the country to launch a rental assistance program to assist tenants who </w:t>
      </w:r>
      <w:r>
        <w:rPr>
          <w:rFonts w:ascii="Times New Roman" w:hAnsi="Times New Roman" w:cs="Times New Roman"/>
          <w:sz w:val="24"/>
          <w:szCs w:val="24"/>
        </w:rPr>
        <w:t>were</w:t>
      </w:r>
      <w:r w:rsidRPr="001A3258">
        <w:rPr>
          <w:rFonts w:ascii="Times New Roman" w:hAnsi="Times New Roman" w:cs="Times New Roman"/>
          <w:sz w:val="24"/>
          <w:szCs w:val="24"/>
        </w:rPr>
        <w:t xml:space="preserve"> struggling to pay their rent because of a COVID-19 job loss or loss of income. When first launched, </w:t>
      </w:r>
      <w:r>
        <w:rPr>
          <w:rFonts w:ascii="Times New Roman" w:hAnsi="Times New Roman" w:cs="Times New Roman"/>
          <w:sz w:val="24"/>
          <w:szCs w:val="24"/>
        </w:rPr>
        <w:t>DSHA</w:t>
      </w:r>
      <w:r w:rsidRPr="001A3258">
        <w:rPr>
          <w:rFonts w:ascii="Times New Roman" w:hAnsi="Times New Roman" w:cs="Times New Roman"/>
          <w:sz w:val="24"/>
          <w:szCs w:val="24"/>
        </w:rPr>
        <w:t xml:space="preserve"> received an overwhelming response to the program and paused it to reassess funding availability. </w:t>
      </w:r>
      <w:r>
        <w:rPr>
          <w:rFonts w:ascii="Times New Roman" w:hAnsi="Times New Roman" w:cs="Times New Roman"/>
          <w:sz w:val="24"/>
          <w:szCs w:val="24"/>
        </w:rPr>
        <w:t>T</w:t>
      </w:r>
      <w:r w:rsidRPr="001A3258">
        <w:rPr>
          <w:rFonts w:ascii="Times New Roman" w:hAnsi="Times New Roman" w:cs="Times New Roman"/>
          <w:sz w:val="24"/>
          <w:szCs w:val="24"/>
        </w:rPr>
        <w:t xml:space="preserve">he program </w:t>
      </w:r>
      <w:r>
        <w:rPr>
          <w:rFonts w:ascii="Times New Roman" w:hAnsi="Times New Roman" w:cs="Times New Roman"/>
          <w:sz w:val="24"/>
          <w:szCs w:val="24"/>
        </w:rPr>
        <w:t xml:space="preserve">reopened </w:t>
      </w:r>
      <w:r w:rsidRPr="001A3258">
        <w:rPr>
          <w:rFonts w:ascii="Times New Roman" w:hAnsi="Times New Roman" w:cs="Times New Roman"/>
          <w:sz w:val="24"/>
          <w:szCs w:val="24"/>
        </w:rPr>
        <w:t xml:space="preserve">in August 2020 and accepted applications through December. </w:t>
      </w:r>
    </w:p>
    <w:p w14:paraId="320D5244" w14:textId="29BF3C77" w:rsidR="001A3258" w:rsidRPr="001A3258" w:rsidRDefault="001A3258" w:rsidP="001A3258">
      <w:pPr>
        <w:rPr>
          <w:rFonts w:ascii="Times New Roman" w:hAnsi="Times New Roman" w:cs="Times New Roman"/>
          <w:sz w:val="24"/>
          <w:szCs w:val="24"/>
        </w:rPr>
      </w:pPr>
      <w:r w:rsidRPr="001A3258">
        <w:rPr>
          <w:rFonts w:ascii="Times New Roman" w:hAnsi="Times New Roman" w:cs="Times New Roman"/>
          <w:sz w:val="24"/>
          <w:szCs w:val="24"/>
        </w:rPr>
        <w:t>In total,</w:t>
      </w:r>
      <w:r>
        <w:rPr>
          <w:rFonts w:ascii="Times New Roman" w:hAnsi="Times New Roman" w:cs="Times New Roman"/>
          <w:sz w:val="24"/>
          <w:szCs w:val="24"/>
        </w:rPr>
        <w:t xml:space="preserve"> thus far,</w:t>
      </w:r>
      <w:r w:rsidRPr="001A3258">
        <w:rPr>
          <w:rFonts w:ascii="Times New Roman" w:hAnsi="Times New Roman" w:cs="Times New Roman"/>
          <w:sz w:val="24"/>
          <w:szCs w:val="24"/>
        </w:rPr>
        <w:t xml:space="preserve"> DSHA has approved </w:t>
      </w:r>
      <w:r w:rsidR="0030229B">
        <w:rPr>
          <w:rFonts w:ascii="Times New Roman" w:hAnsi="Times New Roman" w:cs="Times New Roman"/>
          <w:sz w:val="24"/>
          <w:szCs w:val="24"/>
        </w:rPr>
        <w:t>nearly $1</w:t>
      </w:r>
      <w:r w:rsidRPr="001A3258">
        <w:rPr>
          <w:rFonts w:ascii="Times New Roman" w:hAnsi="Times New Roman" w:cs="Times New Roman"/>
          <w:sz w:val="24"/>
          <w:szCs w:val="24"/>
        </w:rPr>
        <w:t>5 million in rental assistance funding for 4,1</w:t>
      </w:r>
      <w:r w:rsidR="0030229B">
        <w:rPr>
          <w:rFonts w:ascii="Times New Roman" w:hAnsi="Times New Roman" w:cs="Times New Roman"/>
          <w:sz w:val="24"/>
          <w:szCs w:val="24"/>
        </w:rPr>
        <w:t>88</w:t>
      </w:r>
      <w:r w:rsidRPr="001A3258">
        <w:rPr>
          <w:rFonts w:ascii="Times New Roman" w:hAnsi="Times New Roman" w:cs="Times New Roman"/>
          <w:sz w:val="24"/>
          <w:szCs w:val="24"/>
        </w:rPr>
        <w:t xml:space="preserve"> households since the DEHAP program was first launched.</w:t>
      </w:r>
    </w:p>
    <w:p w14:paraId="6776A2E0" w14:textId="77777777" w:rsidR="0069447A" w:rsidRDefault="001A3258" w:rsidP="00991D71">
      <w:pPr>
        <w:rPr>
          <w:rFonts w:ascii="Times New Roman" w:hAnsi="Times New Roman" w:cs="Times New Roman"/>
          <w:sz w:val="24"/>
          <w:szCs w:val="24"/>
        </w:rPr>
      </w:pPr>
      <w:r>
        <w:rPr>
          <w:rFonts w:ascii="Times New Roman" w:hAnsi="Times New Roman" w:cs="Times New Roman"/>
          <w:sz w:val="24"/>
          <w:szCs w:val="24"/>
        </w:rPr>
        <w:lastRenderedPageBreak/>
        <w:t xml:space="preserve">Friday’s </w:t>
      </w:r>
      <w:r w:rsidR="004531FE">
        <w:rPr>
          <w:rFonts w:ascii="Times New Roman" w:hAnsi="Times New Roman" w:cs="Times New Roman"/>
          <w:sz w:val="24"/>
          <w:szCs w:val="24"/>
        </w:rPr>
        <w:t xml:space="preserve">announcement event was held at The Flats, a Low-Income Housing Tax Credit site </w:t>
      </w:r>
      <w:r w:rsidR="003F4D78">
        <w:rPr>
          <w:rFonts w:ascii="Times New Roman" w:hAnsi="Times New Roman" w:cs="Times New Roman"/>
          <w:sz w:val="24"/>
          <w:szCs w:val="24"/>
        </w:rPr>
        <w:t>in Wilmington owned by Woodlawn Trustees. Several of the tenants living at The Flats received DEHAP</w:t>
      </w:r>
      <w:r w:rsidR="004531FE">
        <w:rPr>
          <w:rFonts w:ascii="Times New Roman" w:hAnsi="Times New Roman" w:cs="Times New Roman"/>
          <w:sz w:val="24"/>
          <w:szCs w:val="24"/>
        </w:rPr>
        <w:t xml:space="preserve"> assistance </w:t>
      </w:r>
      <w:r w:rsidR="003F4D78">
        <w:rPr>
          <w:rFonts w:ascii="Times New Roman" w:hAnsi="Times New Roman" w:cs="Times New Roman"/>
          <w:sz w:val="24"/>
          <w:szCs w:val="24"/>
        </w:rPr>
        <w:t>under previous versions of the program</w:t>
      </w:r>
      <w:r w:rsidR="004531FE">
        <w:rPr>
          <w:rFonts w:ascii="Times New Roman" w:hAnsi="Times New Roman" w:cs="Times New Roman"/>
          <w:sz w:val="24"/>
          <w:szCs w:val="24"/>
        </w:rPr>
        <w:t xml:space="preserve">. </w:t>
      </w:r>
    </w:p>
    <w:p w14:paraId="21FDA8C1" w14:textId="32D951C0" w:rsidR="004531FE" w:rsidRDefault="004531FE" w:rsidP="00991D71">
      <w:pPr>
        <w:rPr>
          <w:rFonts w:ascii="Times New Roman" w:hAnsi="Times New Roman" w:cs="Times New Roman"/>
          <w:sz w:val="24"/>
          <w:szCs w:val="24"/>
        </w:rPr>
      </w:pPr>
      <w:r>
        <w:rPr>
          <w:rFonts w:ascii="Times New Roman" w:hAnsi="Times New Roman" w:cs="Times New Roman"/>
          <w:sz w:val="24"/>
          <w:szCs w:val="24"/>
        </w:rPr>
        <w:t>“</w:t>
      </w:r>
      <w:r w:rsidR="003F4D78">
        <w:rPr>
          <w:rFonts w:ascii="Times New Roman" w:hAnsi="Times New Roman" w:cs="Times New Roman"/>
          <w:sz w:val="24"/>
          <w:szCs w:val="24"/>
        </w:rPr>
        <w:t xml:space="preserve">This is such an important program for our </w:t>
      </w:r>
      <w:r w:rsidR="0096766C">
        <w:rPr>
          <w:rFonts w:ascii="Times New Roman" w:hAnsi="Times New Roman" w:cs="Times New Roman"/>
          <w:sz w:val="24"/>
          <w:szCs w:val="24"/>
        </w:rPr>
        <w:t>families</w:t>
      </w:r>
      <w:r w:rsidR="003F4D78">
        <w:rPr>
          <w:rFonts w:ascii="Times New Roman" w:hAnsi="Times New Roman" w:cs="Times New Roman"/>
          <w:sz w:val="24"/>
          <w:szCs w:val="24"/>
        </w:rPr>
        <w:t xml:space="preserve">, many of whom have been directly affected by the pandemic with a job loss or other loss of income,” </w:t>
      </w:r>
      <w:r w:rsidR="003F4D78" w:rsidRPr="003F4D78">
        <w:rPr>
          <w:rFonts w:ascii="Times New Roman" w:hAnsi="Times New Roman" w:cs="Times New Roman"/>
          <w:b/>
          <w:sz w:val="24"/>
          <w:szCs w:val="24"/>
        </w:rPr>
        <w:t>said</w:t>
      </w:r>
      <w:r w:rsidR="004C3976">
        <w:rPr>
          <w:rFonts w:ascii="Times New Roman" w:hAnsi="Times New Roman" w:cs="Times New Roman"/>
          <w:b/>
          <w:sz w:val="24"/>
          <w:szCs w:val="24"/>
        </w:rPr>
        <w:t xml:space="preserve"> Woodlawn Trustees CEO Rich Prz</w:t>
      </w:r>
      <w:bookmarkStart w:id="1" w:name="_GoBack"/>
      <w:bookmarkEnd w:id="1"/>
      <w:r w:rsidR="004C3976">
        <w:rPr>
          <w:rFonts w:ascii="Times New Roman" w:hAnsi="Times New Roman" w:cs="Times New Roman"/>
          <w:b/>
          <w:sz w:val="24"/>
          <w:szCs w:val="24"/>
        </w:rPr>
        <w:t>y</w:t>
      </w:r>
      <w:r w:rsidR="003F4D78" w:rsidRPr="003F4D78">
        <w:rPr>
          <w:rFonts w:ascii="Times New Roman" w:hAnsi="Times New Roman" w:cs="Times New Roman"/>
          <w:b/>
          <w:sz w:val="24"/>
          <w:szCs w:val="24"/>
        </w:rPr>
        <w:t>wara.</w:t>
      </w:r>
      <w:r w:rsidR="003F4D78">
        <w:rPr>
          <w:rFonts w:ascii="Times New Roman" w:hAnsi="Times New Roman" w:cs="Times New Roman"/>
          <w:b/>
          <w:sz w:val="24"/>
          <w:szCs w:val="24"/>
        </w:rPr>
        <w:t xml:space="preserve"> </w:t>
      </w:r>
      <w:r w:rsidR="003F4D78" w:rsidRPr="003F4D78">
        <w:rPr>
          <w:rFonts w:ascii="Times New Roman" w:hAnsi="Times New Roman" w:cs="Times New Roman"/>
          <w:sz w:val="24"/>
          <w:szCs w:val="24"/>
        </w:rPr>
        <w:t>“</w:t>
      </w:r>
      <w:r>
        <w:rPr>
          <w:rFonts w:ascii="Times New Roman" w:hAnsi="Times New Roman" w:cs="Times New Roman"/>
          <w:sz w:val="24"/>
          <w:szCs w:val="24"/>
        </w:rPr>
        <w:t>We are honored to host today’s announcement event and look forward to helping our residents who are in need of assistance apply for help from DEHAP</w:t>
      </w:r>
      <w:r w:rsidR="004A5598">
        <w:rPr>
          <w:rFonts w:ascii="Times New Roman" w:hAnsi="Times New Roman" w:cs="Times New Roman"/>
          <w:sz w:val="24"/>
          <w:szCs w:val="24"/>
        </w:rPr>
        <w:t>.”</w:t>
      </w:r>
      <w:r w:rsidR="003F4D78">
        <w:rPr>
          <w:rFonts w:ascii="Times New Roman" w:hAnsi="Times New Roman" w:cs="Times New Roman"/>
          <w:sz w:val="24"/>
          <w:szCs w:val="24"/>
        </w:rPr>
        <w:t xml:space="preserve"> </w:t>
      </w:r>
    </w:p>
    <w:p w14:paraId="0A03920C" w14:textId="04B63EDC" w:rsidR="004A06D1" w:rsidRDefault="004A06D1" w:rsidP="00991D71">
      <w:pPr>
        <w:rPr>
          <w:rFonts w:ascii="Times New Roman" w:hAnsi="Times New Roman" w:cs="Times New Roman"/>
          <w:sz w:val="24"/>
          <w:szCs w:val="24"/>
        </w:rPr>
      </w:pPr>
      <w:r>
        <w:rPr>
          <w:rFonts w:ascii="Times New Roman" w:hAnsi="Times New Roman" w:cs="Times New Roman"/>
          <w:sz w:val="24"/>
          <w:szCs w:val="24"/>
        </w:rPr>
        <w:t xml:space="preserve">Speaking at Friday’s event, </w:t>
      </w:r>
      <w:r w:rsidRPr="00CD1B5E">
        <w:rPr>
          <w:rFonts w:ascii="Times New Roman" w:hAnsi="Times New Roman" w:cs="Times New Roman"/>
          <w:b/>
          <w:sz w:val="24"/>
          <w:szCs w:val="24"/>
        </w:rPr>
        <w:t>Andre Frantone, a resident of The Flats</w:t>
      </w:r>
      <w:r w:rsidR="003E2FA0">
        <w:rPr>
          <w:rFonts w:ascii="Times New Roman" w:hAnsi="Times New Roman" w:cs="Times New Roman"/>
          <w:b/>
          <w:sz w:val="24"/>
          <w:szCs w:val="24"/>
        </w:rPr>
        <w:t>,</w:t>
      </w:r>
      <w:r w:rsidR="0069447A">
        <w:rPr>
          <w:rFonts w:ascii="Times New Roman" w:hAnsi="Times New Roman" w:cs="Times New Roman"/>
          <w:sz w:val="24"/>
          <w:szCs w:val="24"/>
        </w:rPr>
        <w:t xml:space="preserve"> </w:t>
      </w:r>
      <w:r w:rsidR="004E185C">
        <w:rPr>
          <w:rFonts w:ascii="Times New Roman" w:hAnsi="Times New Roman" w:cs="Times New Roman"/>
          <w:sz w:val="24"/>
          <w:szCs w:val="24"/>
        </w:rPr>
        <w:t xml:space="preserve">said he </w:t>
      </w:r>
      <w:r w:rsidR="00AA515B">
        <w:rPr>
          <w:rFonts w:ascii="Times New Roman" w:hAnsi="Times New Roman" w:cs="Times New Roman"/>
          <w:sz w:val="24"/>
          <w:szCs w:val="24"/>
        </w:rPr>
        <w:t>was laid off from his job as an executive chef at a local hotel</w:t>
      </w:r>
      <w:r w:rsidR="004E185C">
        <w:rPr>
          <w:rFonts w:ascii="Times New Roman" w:hAnsi="Times New Roman" w:cs="Times New Roman"/>
          <w:sz w:val="24"/>
          <w:szCs w:val="24"/>
        </w:rPr>
        <w:t xml:space="preserve"> due to the pandemic.</w:t>
      </w:r>
      <w:r w:rsidR="005352A5">
        <w:rPr>
          <w:rFonts w:ascii="Times New Roman" w:hAnsi="Times New Roman" w:cs="Times New Roman"/>
          <w:sz w:val="24"/>
          <w:szCs w:val="24"/>
        </w:rPr>
        <w:t xml:space="preserve"> </w:t>
      </w:r>
      <w:r w:rsidR="004E20A7">
        <w:rPr>
          <w:rFonts w:ascii="Times New Roman" w:hAnsi="Times New Roman" w:cs="Times New Roman"/>
          <w:sz w:val="24"/>
          <w:szCs w:val="24"/>
        </w:rPr>
        <w:t xml:space="preserve">In October, Frantone received about $4,000 in rental assistance from DEHAP. </w:t>
      </w:r>
      <w:r w:rsidR="005352A5">
        <w:rPr>
          <w:rFonts w:ascii="Times New Roman" w:hAnsi="Times New Roman" w:cs="Times New Roman"/>
          <w:sz w:val="24"/>
          <w:szCs w:val="24"/>
        </w:rPr>
        <w:t xml:space="preserve">“This program </w:t>
      </w:r>
      <w:r w:rsidR="004E20A7">
        <w:rPr>
          <w:rFonts w:ascii="Times New Roman" w:hAnsi="Times New Roman" w:cs="Times New Roman"/>
          <w:sz w:val="24"/>
          <w:szCs w:val="24"/>
        </w:rPr>
        <w:t xml:space="preserve">was a lifeline for my family and </w:t>
      </w:r>
      <w:r w:rsidR="00BD6F29">
        <w:rPr>
          <w:rFonts w:ascii="Times New Roman" w:hAnsi="Times New Roman" w:cs="Times New Roman"/>
          <w:sz w:val="24"/>
          <w:szCs w:val="24"/>
        </w:rPr>
        <w:t>me</w:t>
      </w:r>
      <w:r w:rsidR="004E20A7">
        <w:rPr>
          <w:rFonts w:ascii="Times New Roman" w:hAnsi="Times New Roman" w:cs="Times New Roman"/>
          <w:sz w:val="24"/>
          <w:szCs w:val="24"/>
        </w:rPr>
        <w:t>, and I am grateful for the assistance it provided us,” he said. “Without the help from DEHAP, I’m not sure what would have happened to my family. I encourage anyone</w:t>
      </w:r>
      <w:r w:rsidR="002748AB">
        <w:rPr>
          <w:rFonts w:ascii="Times New Roman" w:hAnsi="Times New Roman" w:cs="Times New Roman"/>
          <w:sz w:val="24"/>
          <w:szCs w:val="24"/>
        </w:rPr>
        <w:t xml:space="preserve"> in Delaware</w:t>
      </w:r>
      <w:r w:rsidR="004E20A7">
        <w:rPr>
          <w:rFonts w:ascii="Times New Roman" w:hAnsi="Times New Roman" w:cs="Times New Roman"/>
          <w:sz w:val="24"/>
          <w:szCs w:val="24"/>
        </w:rPr>
        <w:t xml:space="preserve"> who is struggling to pay their rent to </w:t>
      </w:r>
      <w:r w:rsidR="00F631B4">
        <w:rPr>
          <w:rFonts w:ascii="Times New Roman" w:hAnsi="Times New Roman" w:cs="Times New Roman"/>
          <w:sz w:val="24"/>
          <w:szCs w:val="24"/>
        </w:rPr>
        <w:t>look into</w:t>
      </w:r>
      <w:r w:rsidR="004E20A7">
        <w:rPr>
          <w:rFonts w:ascii="Times New Roman" w:hAnsi="Times New Roman" w:cs="Times New Roman"/>
          <w:sz w:val="24"/>
          <w:szCs w:val="24"/>
        </w:rPr>
        <w:t xml:space="preserve"> the program</w:t>
      </w:r>
      <w:r w:rsidR="00F631B4">
        <w:rPr>
          <w:rFonts w:ascii="Times New Roman" w:hAnsi="Times New Roman" w:cs="Times New Roman"/>
          <w:sz w:val="24"/>
          <w:szCs w:val="24"/>
        </w:rPr>
        <w:t xml:space="preserve"> and see if it can help them</w:t>
      </w:r>
      <w:r w:rsidR="004E20A7">
        <w:rPr>
          <w:rFonts w:ascii="Times New Roman" w:hAnsi="Times New Roman" w:cs="Times New Roman"/>
          <w:sz w:val="24"/>
          <w:szCs w:val="24"/>
        </w:rPr>
        <w:t>.”</w:t>
      </w:r>
    </w:p>
    <w:p w14:paraId="3397919D" w14:textId="7FF50BBB" w:rsidR="00F173FB" w:rsidRDefault="007C1278" w:rsidP="00660E76">
      <w:pPr>
        <w:rPr>
          <w:rFonts w:ascii="Times New Roman" w:hAnsi="Times New Roman"/>
          <w:sz w:val="24"/>
          <w:szCs w:val="24"/>
        </w:rPr>
      </w:pPr>
      <w:r>
        <w:rPr>
          <w:rFonts w:ascii="Times New Roman" w:hAnsi="Times New Roman" w:cs="Times New Roman"/>
          <w:sz w:val="24"/>
          <w:szCs w:val="24"/>
        </w:rPr>
        <w:t>To qualify</w:t>
      </w:r>
      <w:r w:rsidR="001A3258">
        <w:rPr>
          <w:rFonts w:ascii="Times New Roman" w:hAnsi="Times New Roman" w:cs="Times New Roman"/>
          <w:sz w:val="24"/>
          <w:szCs w:val="24"/>
        </w:rPr>
        <w:t xml:space="preserve"> for DEHAP</w:t>
      </w:r>
      <w:r>
        <w:rPr>
          <w:rFonts w:ascii="Times New Roman" w:hAnsi="Times New Roman" w:cs="Times New Roman"/>
          <w:sz w:val="24"/>
          <w:szCs w:val="24"/>
        </w:rPr>
        <w:t xml:space="preserve">, households must be at or below 80% of the Area Median Income (AMI) for the county in which they reside as well as meet several other criteria. Per federal guidelines, DSHA will prioritize applications for households at or below 50% of the area median income level and households where one or more members are currently unemployed and have been for at least 90 days. Income eligibility per county and other program requirements can be found on DSHA’s new DEHAP website at </w:t>
      </w:r>
      <w:hyperlink r:id="rId10" w:history="1">
        <w:r>
          <w:rPr>
            <w:rStyle w:val="Hyperlink"/>
            <w:rFonts w:ascii="Times New Roman" w:hAnsi="Times New Roman" w:cs="Times New Roman"/>
            <w:sz w:val="24"/>
            <w:szCs w:val="24"/>
          </w:rPr>
          <w:t>www.decovidhousinghelp.com</w:t>
        </w:r>
      </w:hyperlink>
      <w:r>
        <w:t xml:space="preserve"> </w:t>
      </w:r>
      <w:r>
        <w:rPr>
          <w:rFonts w:ascii="Times New Roman" w:hAnsi="Times New Roman" w:cs="Times New Roman"/>
          <w:sz w:val="24"/>
          <w:szCs w:val="24"/>
        </w:rPr>
        <w:t xml:space="preserve">or by calling 866-935-0407. </w:t>
      </w:r>
      <w:r w:rsidR="00F173FB">
        <w:rPr>
          <w:rFonts w:ascii="Times New Roman" w:hAnsi="Times New Roman" w:cs="Times New Roman"/>
          <w:sz w:val="24"/>
          <w:szCs w:val="24"/>
        </w:rPr>
        <w:t>T</w:t>
      </w:r>
      <w:r w:rsidR="001D350B">
        <w:rPr>
          <w:rFonts w:ascii="Times New Roman" w:hAnsi="Times New Roman"/>
          <w:sz w:val="24"/>
          <w:szCs w:val="24"/>
        </w:rPr>
        <w:t>he</w:t>
      </w:r>
      <w:r w:rsidR="00B067DA">
        <w:rPr>
          <w:rFonts w:ascii="Times New Roman" w:hAnsi="Times New Roman"/>
          <w:sz w:val="24"/>
          <w:szCs w:val="24"/>
        </w:rPr>
        <w:t xml:space="preserve"> website provides step-by-step tutorial video</w:t>
      </w:r>
      <w:r w:rsidR="001A3258">
        <w:rPr>
          <w:rFonts w:ascii="Times New Roman" w:hAnsi="Times New Roman"/>
          <w:sz w:val="24"/>
          <w:szCs w:val="24"/>
        </w:rPr>
        <w:t>s</w:t>
      </w:r>
      <w:r w:rsidR="00B067DA">
        <w:rPr>
          <w:rFonts w:ascii="Times New Roman" w:hAnsi="Times New Roman"/>
          <w:sz w:val="24"/>
          <w:szCs w:val="24"/>
        </w:rPr>
        <w:t xml:space="preserve"> and </w:t>
      </w:r>
      <w:hyperlink r:id="rId11" w:history="1">
        <w:r w:rsidR="00B067DA" w:rsidRPr="00F421E9">
          <w:rPr>
            <w:rStyle w:val="Hyperlink"/>
            <w:rFonts w:ascii="Times New Roman" w:hAnsi="Times New Roman"/>
            <w:sz w:val="24"/>
            <w:szCs w:val="24"/>
          </w:rPr>
          <w:t>Frequently Asked Questions</w:t>
        </w:r>
      </w:hyperlink>
      <w:r w:rsidR="00B067DA">
        <w:rPr>
          <w:rFonts w:ascii="Times New Roman" w:hAnsi="Times New Roman"/>
          <w:sz w:val="24"/>
          <w:szCs w:val="24"/>
        </w:rPr>
        <w:t xml:space="preserve"> for landlords </w:t>
      </w:r>
      <w:r w:rsidR="001D350B">
        <w:rPr>
          <w:rFonts w:ascii="Times New Roman" w:hAnsi="Times New Roman"/>
          <w:sz w:val="24"/>
          <w:szCs w:val="24"/>
        </w:rPr>
        <w:t xml:space="preserve">and tenants who plan to </w:t>
      </w:r>
      <w:r w:rsidR="00F173FB">
        <w:rPr>
          <w:rFonts w:ascii="Times New Roman" w:hAnsi="Times New Roman"/>
          <w:sz w:val="24"/>
          <w:szCs w:val="24"/>
        </w:rPr>
        <w:t>initiate</w:t>
      </w:r>
      <w:r w:rsidR="00B067DA">
        <w:rPr>
          <w:rFonts w:ascii="Times New Roman" w:hAnsi="Times New Roman"/>
          <w:sz w:val="24"/>
          <w:szCs w:val="24"/>
        </w:rPr>
        <w:t xml:space="preserve"> applications to DEHAP.</w:t>
      </w:r>
      <w:r w:rsidR="00F173FB">
        <w:rPr>
          <w:rFonts w:ascii="Times New Roman" w:hAnsi="Times New Roman"/>
          <w:sz w:val="24"/>
          <w:szCs w:val="24"/>
        </w:rPr>
        <w:t xml:space="preserve"> Both landlords and tenants can initiate an application for DEHAP, but they will need to work together to ensure proper documentation is provided by both parties.</w:t>
      </w:r>
    </w:p>
    <w:p w14:paraId="239E95D8" w14:textId="10817064" w:rsidR="00C50D09" w:rsidRPr="00C50D09" w:rsidRDefault="00C50D09" w:rsidP="00C50D09">
      <w:pPr>
        <w:rPr>
          <w:rFonts w:ascii="Times New Roman" w:hAnsi="Times New Roman"/>
          <w:sz w:val="24"/>
          <w:szCs w:val="24"/>
        </w:rPr>
      </w:pPr>
      <w:r w:rsidRPr="00C50D09">
        <w:rPr>
          <w:rFonts w:ascii="Times New Roman" w:hAnsi="Times New Roman"/>
          <w:sz w:val="24"/>
          <w:szCs w:val="24"/>
        </w:rPr>
        <w:t xml:space="preserve">Tenants who received DEHAP assistance previously may receive rental assistance again for rent arrears or rent not already paid by DEHAP, but they </w:t>
      </w:r>
      <w:r>
        <w:rPr>
          <w:rFonts w:ascii="Times New Roman" w:hAnsi="Times New Roman"/>
          <w:sz w:val="24"/>
          <w:szCs w:val="24"/>
        </w:rPr>
        <w:t>will</w:t>
      </w:r>
      <w:r w:rsidRPr="00C50D09">
        <w:rPr>
          <w:rFonts w:ascii="Times New Roman" w:hAnsi="Times New Roman"/>
          <w:sz w:val="24"/>
          <w:szCs w:val="24"/>
        </w:rPr>
        <w:t xml:space="preserve"> need to reapply for the program since eligibility requirements and program documentation have changed.</w:t>
      </w:r>
    </w:p>
    <w:p w14:paraId="2D451C73" w14:textId="0A1F7E78" w:rsidR="00C375D6" w:rsidRDefault="00F173FB">
      <w:pPr>
        <w:rPr>
          <w:rFonts w:ascii="Times New Roman" w:hAnsi="Times New Roman"/>
          <w:sz w:val="24"/>
          <w:szCs w:val="24"/>
        </w:rPr>
      </w:pPr>
      <w:r>
        <w:rPr>
          <w:rFonts w:ascii="Times New Roman" w:hAnsi="Times New Roman"/>
          <w:sz w:val="24"/>
          <w:szCs w:val="24"/>
        </w:rPr>
        <w:t>The application portal will go</w:t>
      </w:r>
      <w:r w:rsidR="001927A7">
        <w:rPr>
          <w:rFonts w:ascii="Times New Roman" w:hAnsi="Times New Roman"/>
          <w:sz w:val="24"/>
          <w:szCs w:val="24"/>
        </w:rPr>
        <w:t xml:space="preserve"> live</w:t>
      </w:r>
      <w:r>
        <w:rPr>
          <w:rFonts w:ascii="Times New Roman" w:hAnsi="Times New Roman"/>
          <w:sz w:val="24"/>
          <w:szCs w:val="24"/>
        </w:rPr>
        <w:t xml:space="preserve"> on Monday, March 22, 2021. </w:t>
      </w:r>
      <w:r w:rsidR="001D350B">
        <w:rPr>
          <w:rFonts w:ascii="Times New Roman" w:hAnsi="Times New Roman"/>
          <w:sz w:val="24"/>
          <w:szCs w:val="24"/>
        </w:rPr>
        <w:t xml:space="preserve">Tenants and landlords are encouraged to review the eligibility information and required documentation </w:t>
      </w:r>
      <w:r w:rsidR="001A3258">
        <w:rPr>
          <w:rFonts w:ascii="Times New Roman" w:hAnsi="Times New Roman"/>
          <w:sz w:val="24"/>
          <w:szCs w:val="24"/>
        </w:rPr>
        <w:t xml:space="preserve">in advance </w:t>
      </w:r>
      <w:r>
        <w:rPr>
          <w:rFonts w:ascii="Times New Roman" w:hAnsi="Times New Roman"/>
          <w:sz w:val="24"/>
          <w:szCs w:val="24"/>
        </w:rPr>
        <w:t xml:space="preserve">at </w:t>
      </w:r>
      <w:hyperlink r:id="rId12" w:history="1">
        <w:r w:rsidRPr="00DF0BD8">
          <w:rPr>
            <w:rStyle w:val="Hyperlink"/>
            <w:rFonts w:ascii="Times New Roman" w:hAnsi="Times New Roman"/>
            <w:sz w:val="24"/>
            <w:szCs w:val="24"/>
          </w:rPr>
          <w:t>www.decovidhousinghelp.com</w:t>
        </w:r>
      </w:hyperlink>
      <w:r>
        <w:rPr>
          <w:rFonts w:ascii="Times New Roman" w:hAnsi="Times New Roman"/>
          <w:sz w:val="24"/>
          <w:szCs w:val="24"/>
        </w:rPr>
        <w:t xml:space="preserve"> </w:t>
      </w:r>
      <w:r w:rsidR="001A3258">
        <w:rPr>
          <w:rFonts w:ascii="Times New Roman" w:hAnsi="Times New Roman"/>
          <w:sz w:val="24"/>
          <w:szCs w:val="24"/>
        </w:rPr>
        <w:t>so they are prepared to submit their applications when the portal opens</w:t>
      </w:r>
      <w:r w:rsidR="003E2FA0">
        <w:rPr>
          <w:rFonts w:ascii="Times New Roman" w:hAnsi="Times New Roman"/>
          <w:sz w:val="24"/>
          <w:szCs w:val="24"/>
        </w:rPr>
        <w:t>.</w:t>
      </w:r>
    </w:p>
    <w:p w14:paraId="389E66EF" w14:textId="77777777" w:rsidR="00F173FB" w:rsidRPr="00F173FB" w:rsidRDefault="00F173FB">
      <w:pPr>
        <w:rPr>
          <w:rFonts w:ascii="Times New Roman" w:hAnsi="Times New Roman"/>
          <w:sz w:val="24"/>
          <w:szCs w:val="24"/>
        </w:rPr>
      </w:pPr>
    </w:p>
    <w:p w14:paraId="4F614643" w14:textId="77777777" w:rsidR="00444076" w:rsidRPr="00B20398" w:rsidRDefault="005E3DA9" w:rsidP="005E3DA9">
      <w:pPr>
        <w:jc w:val="center"/>
        <w:rPr>
          <w:rFonts w:ascii="Times New Roman" w:hAnsi="Times New Roman" w:cs="Times New Roman"/>
          <w:sz w:val="24"/>
          <w:szCs w:val="24"/>
        </w:rPr>
      </w:pPr>
      <w:r>
        <w:rPr>
          <w:rFonts w:ascii="Times New Roman" w:hAnsi="Times New Roman" w:cs="Times New Roman"/>
          <w:sz w:val="24"/>
          <w:szCs w:val="24"/>
        </w:rPr>
        <w:t>###</w:t>
      </w:r>
      <w:r w:rsidR="0099154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80C6042" wp14:editId="7DD59B90">
                <wp:simplePos x="0" y="0"/>
                <wp:positionH relativeFrom="column">
                  <wp:posOffset>1365250</wp:posOffset>
                </wp:positionH>
                <wp:positionV relativeFrom="paragraph">
                  <wp:posOffset>2935605</wp:posOffset>
                </wp:positionV>
                <wp:extent cx="2065655" cy="7175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065655" cy="71755"/>
                        </a:xfrm>
                        <a:prstGeom prst="rect">
                          <a:avLst/>
                        </a:prstGeom>
                        <a:solidFill>
                          <a:prstClr val="white"/>
                        </a:solidFill>
                        <a:ln>
                          <a:noFill/>
                        </a:ln>
                        <a:effectLst/>
                      </wps:spPr>
                      <wps:txbx>
                        <w:txbxContent>
                          <w:p w14:paraId="621F85B2" w14:textId="77777777" w:rsidR="00A06B43" w:rsidRPr="001606FA" w:rsidRDefault="00A06B43" w:rsidP="00440956">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0C6042" id="_x0000_t202" coordsize="21600,21600" o:spt="202" path="m,l,21600r21600,l21600,xe">
                <v:stroke joinstyle="miter"/>
                <v:path gradientshapeok="t" o:connecttype="rect"/>
              </v:shapetype>
              <v:shape id="Text Box 2" o:spid="_x0000_s1026" type="#_x0000_t202" style="position:absolute;left:0;text-align:left;margin-left:107.5pt;margin-top:231.15pt;width:162.65pt;height:5.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" stroked="f">
                <v:textbox inset="0,0,0,0">
                  <w:txbxContent>
                    <w:p w14:paraId="621F85B2" w14:textId="77777777" w:rsidR="00A06B43" w:rsidRPr="001606FA" w:rsidRDefault="00A06B43" w:rsidP="00440956">
                      <w:pPr>
                        <w:pStyle w:val="Caption"/>
                        <w:rPr>
                          <w:noProof/>
                        </w:rPr>
                      </w:pPr>
                    </w:p>
                  </w:txbxContent>
                </v:textbox>
                <w10:wrap type="square"/>
              </v:shape>
            </w:pict>
          </mc:Fallback>
        </mc:AlternateContent>
      </w:r>
    </w:p>
    <w:sectPr w:rsidR="00444076" w:rsidRPr="00B20398" w:rsidSect="00803A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F0E1D" w14:textId="77777777" w:rsidR="00E46328" w:rsidRDefault="00E46328" w:rsidP="00E46328">
      <w:pPr>
        <w:spacing w:after="0" w:line="240" w:lineRule="auto"/>
      </w:pPr>
      <w:r>
        <w:separator/>
      </w:r>
    </w:p>
  </w:endnote>
  <w:endnote w:type="continuationSeparator" w:id="0">
    <w:p w14:paraId="0659E670" w14:textId="77777777" w:rsidR="00E46328" w:rsidRDefault="00E46328" w:rsidP="00E4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3F22" w14:textId="77777777" w:rsidR="00E46328" w:rsidRDefault="00E463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40D9" w14:textId="77777777" w:rsidR="00E46328" w:rsidRDefault="00E463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18B4" w14:textId="77777777" w:rsidR="00E46328" w:rsidRDefault="00E463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5ADC" w14:textId="77777777" w:rsidR="00E46328" w:rsidRDefault="00E46328" w:rsidP="00E46328">
      <w:pPr>
        <w:spacing w:after="0" w:line="240" w:lineRule="auto"/>
      </w:pPr>
      <w:r>
        <w:separator/>
      </w:r>
    </w:p>
  </w:footnote>
  <w:footnote w:type="continuationSeparator" w:id="0">
    <w:p w14:paraId="6F198576" w14:textId="77777777" w:rsidR="00E46328" w:rsidRDefault="00E46328" w:rsidP="00E46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43826" w14:textId="77777777" w:rsidR="00E46328" w:rsidRDefault="00E463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26E1" w14:textId="72E52C99" w:rsidR="00E46328" w:rsidRDefault="00E463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7A7A" w14:textId="77777777" w:rsidR="00E46328" w:rsidRDefault="00E463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C88"/>
    <w:multiLevelType w:val="hybridMultilevel"/>
    <w:tmpl w:val="4936FEAA"/>
    <w:lvl w:ilvl="0" w:tplc="F440DE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71A32"/>
    <w:multiLevelType w:val="hybridMultilevel"/>
    <w:tmpl w:val="DBE2059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76"/>
    <w:rsid w:val="00001536"/>
    <w:rsid w:val="0000181C"/>
    <w:rsid w:val="00003107"/>
    <w:rsid w:val="0001266C"/>
    <w:rsid w:val="00016A63"/>
    <w:rsid w:val="000326F1"/>
    <w:rsid w:val="00037549"/>
    <w:rsid w:val="000457E4"/>
    <w:rsid w:val="000505C2"/>
    <w:rsid w:val="00056CDB"/>
    <w:rsid w:val="000604D7"/>
    <w:rsid w:val="00076240"/>
    <w:rsid w:val="000768DB"/>
    <w:rsid w:val="00082450"/>
    <w:rsid w:val="000872FE"/>
    <w:rsid w:val="00087D0D"/>
    <w:rsid w:val="000A6D0A"/>
    <w:rsid w:val="000B25BC"/>
    <w:rsid w:val="000B68AE"/>
    <w:rsid w:val="000C470F"/>
    <w:rsid w:val="000C78F3"/>
    <w:rsid w:val="000D4618"/>
    <w:rsid w:val="000D47DA"/>
    <w:rsid w:val="000D6A87"/>
    <w:rsid w:val="000E3AC1"/>
    <w:rsid w:val="00100F73"/>
    <w:rsid w:val="00101EF1"/>
    <w:rsid w:val="00112AAF"/>
    <w:rsid w:val="0012100B"/>
    <w:rsid w:val="00121B4D"/>
    <w:rsid w:val="0012630B"/>
    <w:rsid w:val="00131772"/>
    <w:rsid w:val="00135802"/>
    <w:rsid w:val="00135C98"/>
    <w:rsid w:val="00150AAA"/>
    <w:rsid w:val="0015292E"/>
    <w:rsid w:val="00152E7A"/>
    <w:rsid w:val="001564E4"/>
    <w:rsid w:val="00160013"/>
    <w:rsid w:val="00160387"/>
    <w:rsid w:val="00164A46"/>
    <w:rsid w:val="001726D4"/>
    <w:rsid w:val="0017552D"/>
    <w:rsid w:val="0018035D"/>
    <w:rsid w:val="00182073"/>
    <w:rsid w:val="00182A4A"/>
    <w:rsid w:val="001839A3"/>
    <w:rsid w:val="00184CE2"/>
    <w:rsid w:val="00185A28"/>
    <w:rsid w:val="001927A7"/>
    <w:rsid w:val="0019650C"/>
    <w:rsid w:val="001A1543"/>
    <w:rsid w:val="001A24A7"/>
    <w:rsid w:val="001A3258"/>
    <w:rsid w:val="001A5540"/>
    <w:rsid w:val="001B5060"/>
    <w:rsid w:val="001C60D6"/>
    <w:rsid w:val="001D0F18"/>
    <w:rsid w:val="001D350B"/>
    <w:rsid w:val="001E1958"/>
    <w:rsid w:val="001F5DDA"/>
    <w:rsid w:val="0020242C"/>
    <w:rsid w:val="00220538"/>
    <w:rsid w:val="002332A1"/>
    <w:rsid w:val="00235BB0"/>
    <w:rsid w:val="002513A1"/>
    <w:rsid w:val="0026132B"/>
    <w:rsid w:val="00263625"/>
    <w:rsid w:val="002642A9"/>
    <w:rsid w:val="0027193F"/>
    <w:rsid w:val="002748AB"/>
    <w:rsid w:val="00287EC7"/>
    <w:rsid w:val="002A200E"/>
    <w:rsid w:val="002A4D01"/>
    <w:rsid w:val="002C1861"/>
    <w:rsid w:val="002C1D3F"/>
    <w:rsid w:val="002C41CA"/>
    <w:rsid w:val="002C6D33"/>
    <w:rsid w:val="002C775C"/>
    <w:rsid w:val="002D3FB7"/>
    <w:rsid w:val="002E12B9"/>
    <w:rsid w:val="0030229B"/>
    <w:rsid w:val="00304AEB"/>
    <w:rsid w:val="0031360E"/>
    <w:rsid w:val="00343A06"/>
    <w:rsid w:val="003505EC"/>
    <w:rsid w:val="00356D5D"/>
    <w:rsid w:val="00362C32"/>
    <w:rsid w:val="00363A71"/>
    <w:rsid w:val="00372369"/>
    <w:rsid w:val="0037525E"/>
    <w:rsid w:val="00376EF5"/>
    <w:rsid w:val="003A3A6D"/>
    <w:rsid w:val="003A6BBA"/>
    <w:rsid w:val="003C2427"/>
    <w:rsid w:val="003C7A9B"/>
    <w:rsid w:val="003D079B"/>
    <w:rsid w:val="003D2244"/>
    <w:rsid w:val="003D4D9B"/>
    <w:rsid w:val="003D66FB"/>
    <w:rsid w:val="003E2FA0"/>
    <w:rsid w:val="003F4D78"/>
    <w:rsid w:val="004211C5"/>
    <w:rsid w:val="00424AD9"/>
    <w:rsid w:val="00432D51"/>
    <w:rsid w:val="00437871"/>
    <w:rsid w:val="00440956"/>
    <w:rsid w:val="00442E91"/>
    <w:rsid w:val="00444076"/>
    <w:rsid w:val="00445BFA"/>
    <w:rsid w:val="004531FE"/>
    <w:rsid w:val="00454F79"/>
    <w:rsid w:val="00466B28"/>
    <w:rsid w:val="00477EFA"/>
    <w:rsid w:val="004832F4"/>
    <w:rsid w:val="004835ED"/>
    <w:rsid w:val="0049517E"/>
    <w:rsid w:val="004A06D1"/>
    <w:rsid w:val="004A5598"/>
    <w:rsid w:val="004B3A68"/>
    <w:rsid w:val="004B5545"/>
    <w:rsid w:val="004C0044"/>
    <w:rsid w:val="004C218C"/>
    <w:rsid w:val="004C3976"/>
    <w:rsid w:val="004D0126"/>
    <w:rsid w:val="004D2BFD"/>
    <w:rsid w:val="004D5A74"/>
    <w:rsid w:val="004D7424"/>
    <w:rsid w:val="004E0256"/>
    <w:rsid w:val="004E185C"/>
    <w:rsid w:val="004E20A7"/>
    <w:rsid w:val="004E3CF4"/>
    <w:rsid w:val="004E424B"/>
    <w:rsid w:val="004E4B2C"/>
    <w:rsid w:val="004E4BD6"/>
    <w:rsid w:val="004E78DC"/>
    <w:rsid w:val="004F2316"/>
    <w:rsid w:val="00501478"/>
    <w:rsid w:val="00501739"/>
    <w:rsid w:val="00502B38"/>
    <w:rsid w:val="00505EA4"/>
    <w:rsid w:val="00514907"/>
    <w:rsid w:val="005310A9"/>
    <w:rsid w:val="005352A5"/>
    <w:rsid w:val="00545F67"/>
    <w:rsid w:val="00546F83"/>
    <w:rsid w:val="00553419"/>
    <w:rsid w:val="00563EB5"/>
    <w:rsid w:val="005659B4"/>
    <w:rsid w:val="00571F35"/>
    <w:rsid w:val="005770EB"/>
    <w:rsid w:val="0059210E"/>
    <w:rsid w:val="00593AE6"/>
    <w:rsid w:val="005A1099"/>
    <w:rsid w:val="005A2A3E"/>
    <w:rsid w:val="005A5C42"/>
    <w:rsid w:val="005C28D5"/>
    <w:rsid w:val="005D66EB"/>
    <w:rsid w:val="005E3DA9"/>
    <w:rsid w:val="005E524E"/>
    <w:rsid w:val="005F2C4C"/>
    <w:rsid w:val="005F4709"/>
    <w:rsid w:val="005F6340"/>
    <w:rsid w:val="00600CB6"/>
    <w:rsid w:val="006206CD"/>
    <w:rsid w:val="00622E3D"/>
    <w:rsid w:val="006230DC"/>
    <w:rsid w:val="00624342"/>
    <w:rsid w:val="00627A07"/>
    <w:rsid w:val="00633C0C"/>
    <w:rsid w:val="0063406A"/>
    <w:rsid w:val="006351C2"/>
    <w:rsid w:val="006404DE"/>
    <w:rsid w:val="006405E1"/>
    <w:rsid w:val="00644A1B"/>
    <w:rsid w:val="00645D48"/>
    <w:rsid w:val="006536D4"/>
    <w:rsid w:val="00657205"/>
    <w:rsid w:val="00660E76"/>
    <w:rsid w:val="00661D49"/>
    <w:rsid w:val="0066252E"/>
    <w:rsid w:val="006655D6"/>
    <w:rsid w:val="00677D1B"/>
    <w:rsid w:val="00681FF1"/>
    <w:rsid w:val="00690AA8"/>
    <w:rsid w:val="0069447A"/>
    <w:rsid w:val="006A0C02"/>
    <w:rsid w:val="006A29A2"/>
    <w:rsid w:val="006A54E2"/>
    <w:rsid w:val="006B4A6B"/>
    <w:rsid w:val="006C027A"/>
    <w:rsid w:val="006C3242"/>
    <w:rsid w:val="006C5091"/>
    <w:rsid w:val="006D23C5"/>
    <w:rsid w:val="006D315A"/>
    <w:rsid w:val="006D7913"/>
    <w:rsid w:val="006E1D2E"/>
    <w:rsid w:val="006E48C6"/>
    <w:rsid w:val="006E5A85"/>
    <w:rsid w:val="006E68AC"/>
    <w:rsid w:val="006F1F44"/>
    <w:rsid w:val="007021AA"/>
    <w:rsid w:val="0070452A"/>
    <w:rsid w:val="0070539C"/>
    <w:rsid w:val="00715A17"/>
    <w:rsid w:val="00724F2F"/>
    <w:rsid w:val="00734DCF"/>
    <w:rsid w:val="007350C8"/>
    <w:rsid w:val="007606E9"/>
    <w:rsid w:val="00761069"/>
    <w:rsid w:val="00761153"/>
    <w:rsid w:val="00764CDC"/>
    <w:rsid w:val="00767F87"/>
    <w:rsid w:val="0077582C"/>
    <w:rsid w:val="007769B3"/>
    <w:rsid w:val="00780C64"/>
    <w:rsid w:val="00782C0D"/>
    <w:rsid w:val="00792D9E"/>
    <w:rsid w:val="00796198"/>
    <w:rsid w:val="00796FAC"/>
    <w:rsid w:val="007B01CF"/>
    <w:rsid w:val="007B1426"/>
    <w:rsid w:val="007B6CC1"/>
    <w:rsid w:val="007C0134"/>
    <w:rsid w:val="007C1278"/>
    <w:rsid w:val="007C7618"/>
    <w:rsid w:val="007D1362"/>
    <w:rsid w:val="007E6B3B"/>
    <w:rsid w:val="007E7E85"/>
    <w:rsid w:val="007F58E8"/>
    <w:rsid w:val="007F5F77"/>
    <w:rsid w:val="007F6C5F"/>
    <w:rsid w:val="00803AF2"/>
    <w:rsid w:val="00806205"/>
    <w:rsid w:val="00830632"/>
    <w:rsid w:val="008359EB"/>
    <w:rsid w:val="008436A0"/>
    <w:rsid w:val="0084497F"/>
    <w:rsid w:val="00853C10"/>
    <w:rsid w:val="00862BA0"/>
    <w:rsid w:val="00870585"/>
    <w:rsid w:val="00881FFE"/>
    <w:rsid w:val="00887D74"/>
    <w:rsid w:val="008A20E8"/>
    <w:rsid w:val="008D1BA5"/>
    <w:rsid w:val="008D3239"/>
    <w:rsid w:val="008D7546"/>
    <w:rsid w:val="008E3912"/>
    <w:rsid w:val="009103E9"/>
    <w:rsid w:val="009303F8"/>
    <w:rsid w:val="009335AA"/>
    <w:rsid w:val="00947223"/>
    <w:rsid w:val="00947BCD"/>
    <w:rsid w:val="00954D2D"/>
    <w:rsid w:val="00964EE0"/>
    <w:rsid w:val="0096766C"/>
    <w:rsid w:val="00984641"/>
    <w:rsid w:val="00991545"/>
    <w:rsid w:val="00991D71"/>
    <w:rsid w:val="009966C2"/>
    <w:rsid w:val="009A393F"/>
    <w:rsid w:val="009B6C88"/>
    <w:rsid w:val="009C6102"/>
    <w:rsid w:val="009D33D6"/>
    <w:rsid w:val="009D3DBB"/>
    <w:rsid w:val="009D523B"/>
    <w:rsid w:val="009D5E2E"/>
    <w:rsid w:val="009E6311"/>
    <w:rsid w:val="009F076F"/>
    <w:rsid w:val="00A06B43"/>
    <w:rsid w:val="00A10897"/>
    <w:rsid w:val="00A11F9A"/>
    <w:rsid w:val="00A24FD2"/>
    <w:rsid w:val="00A27815"/>
    <w:rsid w:val="00A35BB6"/>
    <w:rsid w:val="00A54B5A"/>
    <w:rsid w:val="00A6128B"/>
    <w:rsid w:val="00A63072"/>
    <w:rsid w:val="00A65D71"/>
    <w:rsid w:val="00A84A8F"/>
    <w:rsid w:val="00A8647B"/>
    <w:rsid w:val="00AA228E"/>
    <w:rsid w:val="00AA3828"/>
    <w:rsid w:val="00AA3E0E"/>
    <w:rsid w:val="00AA515B"/>
    <w:rsid w:val="00AA6FE4"/>
    <w:rsid w:val="00AB2B49"/>
    <w:rsid w:val="00AB5132"/>
    <w:rsid w:val="00AD2290"/>
    <w:rsid w:val="00B067DA"/>
    <w:rsid w:val="00B20398"/>
    <w:rsid w:val="00B20E37"/>
    <w:rsid w:val="00B21C08"/>
    <w:rsid w:val="00B27F96"/>
    <w:rsid w:val="00B438EA"/>
    <w:rsid w:val="00B511F3"/>
    <w:rsid w:val="00B638D1"/>
    <w:rsid w:val="00B64B9F"/>
    <w:rsid w:val="00B742D1"/>
    <w:rsid w:val="00B82367"/>
    <w:rsid w:val="00B8559E"/>
    <w:rsid w:val="00B95FBE"/>
    <w:rsid w:val="00BA24E7"/>
    <w:rsid w:val="00BA4037"/>
    <w:rsid w:val="00BB116D"/>
    <w:rsid w:val="00BB5B09"/>
    <w:rsid w:val="00BB618E"/>
    <w:rsid w:val="00BC58DF"/>
    <w:rsid w:val="00BC6C43"/>
    <w:rsid w:val="00BD4660"/>
    <w:rsid w:val="00BD5898"/>
    <w:rsid w:val="00BD6F29"/>
    <w:rsid w:val="00BE17FA"/>
    <w:rsid w:val="00BE4916"/>
    <w:rsid w:val="00BE61B6"/>
    <w:rsid w:val="00BF0954"/>
    <w:rsid w:val="00BF5C09"/>
    <w:rsid w:val="00BF6AF8"/>
    <w:rsid w:val="00C01ED7"/>
    <w:rsid w:val="00C1369F"/>
    <w:rsid w:val="00C13CE2"/>
    <w:rsid w:val="00C14D6F"/>
    <w:rsid w:val="00C16E64"/>
    <w:rsid w:val="00C25B65"/>
    <w:rsid w:val="00C375D6"/>
    <w:rsid w:val="00C431D9"/>
    <w:rsid w:val="00C50D09"/>
    <w:rsid w:val="00C532A6"/>
    <w:rsid w:val="00C55BC9"/>
    <w:rsid w:val="00C60335"/>
    <w:rsid w:val="00C63092"/>
    <w:rsid w:val="00C7089F"/>
    <w:rsid w:val="00C74D07"/>
    <w:rsid w:val="00C77C78"/>
    <w:rsid w:val="00C81D78"/>
    <w:rsid w:val="00C90141"/>
    <w:rsid w:val="00C9288D"/>
    <w:rsid w:val="00C92C51"/>
    <w:rsid w:val="00CC6A41"/>
    <w:rsid w:val="00CD1B5E"/>
    <w:rsid w:val="00CD57DF"/>
    <w:rsid w:val="00CF3650"/>
    <w:rsid w:val="00CF49FE"/>
    <w:rsid w:val="00CF4B8E"/>
    <w:rsid w:val="00CF6FD9"/>
    <w:rsid w:val="00CF7311"/>
    <w:rsid w:val="00D07BEE"/>
    <w:rsid w:val="00D479A5"/>
    <w:rsid w:val="00D5397E"/>
    <w:rsid w:val="00D82BE5"/>
    <w:rsid w:val="00D841AC"/>
    <w:rsid w:val="00D85BB3"/>
    <w:rsid w:val="00D87629"/>
    <w:rsid w:val="00D949E9"/>
    <w:rsid w:val="00D97585"/>
    <w:rsid w:val="00DA51DF"/>
    <w:rsid w:val="00DC0098"/>
    <w:rsid w:val="00DC055C"/>
    <w:rsid w:val="00DC1940"/>
    <w:rsid w:val="00DD3CBA"/>
    <w:rsid w:val="00DE0605"/>
    <w:rsid w:val="00DE20A9"/>
    <w:rsid w:val="00DE5FCD"/>
    <w:rsid w:val="00DF6A4B"/>
    <w:rsid w:val="00DF7522"/>
    <w:rsid w:val="00E07B09"/>
    <w:rsid w:val="00E1003E"/>
    <w:rsid w:val="00E15BBE"/>
    <w:rsid w:val="00E274A4"/>
    <w:rsid w:val="00E337CB"/>
    <w:rsid w:val="00E36B28"/>
    <w:rsid w:val="00E46328"/>
    <w:rsid w:val="00E47788"/>
    <w:rsid w:val="00E66D9F"/>
    <w:rsid w:val="00E6702E"/>
    <w:rsid w:val="00E81C90"/>
    <w:rsid w:val="00E9159B"/>
    <w:rsid w:val="00E9353F"/>
    <w:rsid w:val="00EA2190"/>
    <w:rsid w:val="00EA45D3"/>
    <w:rsid w:val="00EA4B43"/>
    <w:rsid w:val="00EA6F32"/>
    <w:rsid w:val="00EB0DD8"/>
    <w:rsid w:val="00EC0D1A"/>
    <w:rsid w:val="00EC2823"/>
    <w:rsid w:val="00EC3E4A"/>
    <w:rsid w:val="00ED4E5A"/>
    <w:rsid w:val="00ED66E6"/>
    <w:rsid w:val="00EE0209"/>
    <w:rsid w:val="00EE19E3"/>
    <w:rsid w:val="00EE4043"/>
    <w:rsid w:val="00EE4D5D"/>
    <w:rsid w:val="00EF10B4"/>
    <w:rsid w:val="00EF5E87"/>
    <w:rsid w:val="00F04F6A"/>
    <w:rsid w:val="00F0662D"/>
    <w:rsid w:val="00F15781"/>
    <w:rsid w:val="00F16CA3"/>
    <w:rsid w:val="00F173FB"/>
    <w:rsid w:val="00F26B39"/>
    <w:rsid w:val="00F304B7"/>
    <w:rsid w:val="00F31EFE"/>
    <w:rsid w:val="00F3583F"/>
    <w:rsid w:val="00F37B97"/>
    <w:rsid w:val="00F401BB"/>
    <w:rsid w:val="00F41B7B"/>
    <w:rsid w:val="00F421E9"/>
    <w:rsid w:val="00F432AA"/>
    <w:rsid w:val="00F52BC4"/>
    <w:rsid w:val="00F619DE"/>
    <w:rsid w:val="00F631B4"/>
    <w:rsid w:val="00F631E2"/>
    <w:rsid w:val="00F63F72"/>
    <w:rsid w:val="00F71FAF"/>
    <w:rsid w:val="00F8292B"/>
    <w:rsid w:val="00F9501B"/>
    <w:rsid w:val="00FC4CD2"/>
    <w:rsid w:val="00FD13E2"/>
    <w:rsid w:val="00FD683D"/>
    <w:rsid w:val="00FD75FF"/>
    <w:rsid w:val="00FE3690"/>
    <w:rsid w:val="00FE5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E249021"/>
  <w15:docId w15:val="{768FB39C-FFF6-43B5-9A96-4D9A327C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768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15"/>
    <w:rPr>
      <w:rFonts w:ascii="Tahoma" w:hAnsi="Tahoma" w:cs="Tahoma"/>
      <w:sz w:val="16"/>
      <w:szCs w:val="16"/>
    </w:rPr>
  </w:style>
  <w:style w:type="paragraph" w:styleId="Caption">
    <w:name w:val="caption"/>
    <w:basedOn w:val="Normal"/>
    <w:next w:val="Normal"/>
    <w:uiPriority w:val="35"/>
    <w:unhideWhenUsed/>
    <w:qFormat/>
    <w:rsid w:val="00A27815"/>
    <w:pPr>
      <w:spacing w:line="240" w:lineRule="auto"/>
    </w:pPr>
    <w:rPr>
      <w:b/>
      <w:bCs/>
      <w:color w:val="4F81BD" w:themeColor="accent1"/>
      <w:sz w:val="18"/>
      <w:szCs w:val="18"/>
    </w:rPr>
  </w:style>
  <w:style w:type="character" w:styleId="Hyperlink">
    <w:name w:val="Hyperlink"/>
    <w:basedOn w:val="DefaultParagraphFont"/>
    <w:uiPriority w:val="99"/>
    <w:unhideWhenUsed/>
    <w:rsid w:val="00440956"/>
    <w:rPr>
      <w:color w:val="0000FF" w:themeColor="hyperlink"/>
      <w:u w:val="single"/>
    </w:rPr>
  </w:style>
  <w:style w:type="character" w:styleId="FollowedHyperlink">
    <w:name w:val="FollowedHyperlink"/>
    <w:basedOn w:val="DefaultParagraphFont"/>
    <w:uiPriority w:val="99"/>
    <w:semiHidden/>
    <w:unhideWhenUsed/>
    <w:rsid w:val="00D841AC"/>
    <w:rPr>
      <w:color w:val="800080" w:themeColor="followedHyperlink"/>
      <w:u w:val="single"/>
    </w:rPr>
  </w:style>
  <w:style w:type="paragraph" w:styleId="Header">
    <w:name w:val="header"/>
    <w:basedOn w:val="Normal"/>
    <w:link w:val="HeaderChar"/>
    <w:uiPriority w:val="99"/>
    <w:unhideWhenUsed/>
    <w:rsid w:val="00E46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28"/>
  </w:style>
  <w:style w:type="paragraph" w:styleId="Footer">
    <w:name w:val="footer"/>
    <w:basedOn w:val="Normal"/>
    <w:link w:val="FooterChar"/>
    <w:uiPriority w:val="99"/>
    <w:unhideWhenUsed/>
    <w:rsid w:val="00E46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28"/>
  </w:style>
  <w:style w:type="paragraph" w:styleId="ListParagraph">
    <w:name w:val="List Paragraph"/>
    <w:basedOn w:val="Normal"/>
    <w:uiPriority w:val="34"/>
    <w:qFormat/>
    <w:rsid w:val="00724F2F"/>
    <w:pPr>
      <w:ind w:left="720"/>
      <w:contextualSpacing/>
    </w:pPr>
  </w:style>
  <w:style w:type="paragraph" w:styleId="NormalWeb">
    <w:name w:val="Normal (Web)"/>
    <w:basedOn w:val="Normal"/>
    <w:uiPriority w:val="99"/>
    <w:semiHidden/>
    <w:unhideWhenUsed/>
    <w:rsid w:val="005A1099"/>
    <w:rPr>
      <w:rFonts w:ascii="Times New Roman" w:hAnsi="Times New Roman" w:cs="Times New Roman"/>
      <w:sz w:val="24"/>
      <w:szCs w:val="24"/>
    </w:rPr>
  </w:style>
  <w:style w:type="paragraph" w:styleId="NoSpacing">
    <w:name w:val="No Spacing"/>
    <w:uiPriority w:val="1"/>
    <w:qFormat/>
    <w:rsid w:val="00E9353F"/>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F421E9"/>
    <w:rPr>
      <w:color w:val="605E5C"/>
      <w:shd w:val="clear" w:color="auto" w:fill="E1DFDD"/>
    </w:rPr>
  </w:style>
  <w:style w:type="character" w:customStyle="1" w:styleId="Heading4Char">
    <w:name w:val="Heading 4 Char"/>
    <w:basedOn w:val="DefaultParagraphFont"/>
    <w:link w:val="Heading4"/>
    <w:uiPriority w:val="9"/>
    <w:semiHidden/>
    <w:rsid w:val="000768DB"/>
    <w:rPr>
      <w:rFonts w:asciiTheme="majorHAnsi" w:eastAsiaTheme="majorEastAsia" w:hAnsiTheme="majorHAnsi" w:cstheme="majorBidi"/>
      <w:i/>
      <w:iCs/>
      <w:color w:val="365F91" w:themeColor="accent1" w:themeShade="BF"/>
    </w:rPr>
  </w:style>
  <w:style w:type="character" w:customStyle="1" w:styleId="UnresolvedMention2">
    <w:name w:val="Unresolved Mention2"/>
    <w:basedOn w:val="DefaultParagraphFont"/>
    <w:uiPriority w:val="99"/>
    <w:semiHidden/>
    <w:unhideWhenUsed/>
    <w:rsid w:val="00C16E64"/>
    <w:rPr>
      <w:color w:val="605E5C"/>
      <w:shd w:val="clear" w:color="auto" w:fill="E1DFDD"/>
    </w:rPr>
  </w:style>
  <w:style w:type="character" w:styleId="CommentReference">
    <w:name w:val="annotation reference"/>
    <w:basedOn w:val="DefaultParagraphFont"/>
    <w:uiPriority w:val="99"/>
    <w:semiHidden/>
    <w:unhideWhenUsed/>
    <w:rsid w:val="001D350B"/>
    <w:rPr>
      <w:sz w:val="16"/>
      <w:szCs w:val="16"/>
    </w:rPr>
  </w:style>
  <w:style w:type="paragraph" w:styleId="CommentText">
    <w:name w:val="annotation text"/>
    <w:basedOn w:val="Normal"/>
    <w:link w:val="CommentTextChar"/>
    <w:uiPriority w:val="99"/>
    <w:semiHidden/>
    <w:unhideWhenUsed/>
    <w:rsid w:val="001D350B"/>
    <w:pPr>
      <w:spacing w:line="240" w:lineRule="auto"/>
    </w:pPr>
    <w:rPr>
      <w:sz w:val="20"/>
      <w:szCs w:val="20"/>
    </w:rPr>
  </w:style>
  <w:style w:type="character" w:customStyle="1" w:styleId="CommentTextChar">
    <w:name w:val="Comment Text Char"/>
    <w:basedOn w:val="DefaultParagraphFont"/>
    <w:link w:val="CommentText"/>
    <w:uiPriority w:val="99"/>
    <w:semiHidden/>
    <w:rsid w:val="001D350B"/>
    <w:rPr>
      <w:sz w:val="20"/>
      <w:szCs w:val="20"/>
    </w:rPr>
  </w:style>
  <w:style w:type="paragraph" w:styleId="CommentSubject">
    <w:name w:val="annotation subject"/>
    <w:basedOn w:val="CommentText"/>
    <w:next w:val="CommentText"/>
    <w:link w:val="CommentSubjectChar"/>
    <w:uiPriority w:val="99"/>
    <w:semiHidden/>
    <w:unhideWhenUsed/>
    <w:rsid w:val="001D350B"/>
    <w:rPr>
      <w:b/>
      <w:bCs/>
    </w:rPr>
  </w:style>
  <w:style w:type="character" w:customStyle="1" w:styleId="CommentSubjectChar">
    <w:name w:val="Comment Subject Char"/>
    <w:basedOn w:val="CommentTextChar"/>
    <w:link w:val="CommentSubject"/>
    <w:uiPriority w:val="99"/>
    <w:semiHidden/>
    <w:rsid w:val="001D350B"/>
    <w:rPr>
      <w:b/>
      <w:bCs/>
      <w:sz w:val="20"/>
      <w:szCs w:val="20"/>
    </w:rPr>
  </w:style>
  <w:style w:type="character" w:customStyle="1" w:styleId="UnresolvedMention">
    <w:name w:val="Unresolved Mention"/>
    <w:basedOn w:val="DefaultParagraphFont"/>
    <w:uiPriority w:val="99"/>
    <w:semiHidden/>
    <w:unhideWhenUsed/>
    <w:rsid w:val="00F1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041">
      <w:bodyDiv w:val="1"/>
      <w:marLeft w:val="0"/>
      <w:marRight w:val="0"/>
      <w:marTop w:val="0"/>
      <w:marBottom w:val="0"/>
      <w:divBdr>
        <w:top w:val="none" w:sz="0" w:space="0" w:color="auto"/>
        <w:left w:val="none" w:sz="0" w:space="0" w:color="auto"/>
        <w:bottom w:val="none" w:sz="0" w:space="0" w:color="auto"/>
        <w:right w:val="none" w:sz="0" w:space="0" w:color="auto"/>
      </w:divBdr>
    </w:div>
    <w:div w:id="31539972">
      <w:bodyDiv w:val="1"/>
      <w:marLeft w:val="0"/>
      <w:marRight w:val="0"/>
      <w:marTop w:val="0"/>
      <w:marBottom w:val="0"/>
      <w:divBdr>
        <w:top w:val="none" w:sz="0" w:space="0" w:color="auto"/>
        <w:left w:val="none" w:sz="0" w:space="0" w:color="auto"/>
        <w:bottom w:val="none" w:sz="0" w:space="0" w:color="auto"/>
        <w:right w:val="none" w:sz="0" w:space="0" w:color="auto"/>
      </w:divBdr>
    </w:div>
    <w:div w:id="38628407">
      <w:bodyDiv w:val="1"/>
      <w:marLeft w:val="0"/>
      <w:marRight w:val="0"/>
      <w:marTop w:val="0"/>
      <w:marBottom w:val="0"/>
      <w:divBdr>
        <w:top w:val="none" w:sz="0" w:space="0" w:color="auto"/>
        <w:left w:val="none" w:sz="0" w:space="0" w:color="auto"/>
        <w:bottom w:val="none" w:sz="0" w:space="0" w:color="auto"/>
        <w:right w:val="none" w:sz="0" w:space="0" w:color="auto"/>
      </w:divBdr>
    </w:div>
    <w:div w:id="54742119">
      <w:bodyDiv w:val="1"/>
      <w:marLeft w:val="0"/>
      <w:marRight w:val="0"/>
      <w:marTop w:val="0"/>
      <w:marBottom w:val="0"/>
      <w:divBdr>
        <w:top w:val="none" w:sz="0" w:space="0" w:color="auto"/>
        <w:left w:val="none" w:sz="0" w:space="0" w:color="auto"/>
        <w:bottom w:val="none" w:sz="0" w:space="0" w:color="auto"/>
        <w:right w:val="none" w:sz="0" w:space="0" w:color="auto"/>
      </w:divBdr>
    </w:div>
    <w:div w:id="382481890">
      <w:bodyDiv w:val="1"/>
      <w:marLeft w:val="0"/>
      <w:marRight w:val="0"/>
      <w:marTop w:val="0"/>
      <w:marBottom w:val="0"/>
      <w:divBdr>
        <w:top w:val="none" w:sz="0" w:space="0" w:color="auto"/>
        <w:left w:val="none" w:sz="0" w:space="0" w:color="auto"/>
        <w:bottom w:val="none" w:sz="0" w:space="0" w:color="auto"/>
        <w:right w:val="none" w:sz="0" w:space="0" w:color="auto"/>
      </w:divBdr>
    </w:div>
    <w:div w:id="505633129">
      <w:bodyDiv w:val="1"/>
      <w:marLeft w:val="0"/>
      <w:marRight w:val="0"/>
      <w:marTop w:val="0"/>
      <w:marBottom w:val="0"/>
      <w:divBdr>
        <w:top w:val="none" w:sz="0" w:space="0" w:color="auto"/>
        <w:left w:val="none" w:sz="0" w:space="0" w:color="auto"/>
        <w:bottom w:val="none" w:sz="0" w:space="0" w:color="auto"/>
        <w:right w:val="none" w:sz="0" w:space="0" w:color="auto"/>
      </w:divBdr>
    </w:div>
    <w:div w:id="585385724">
      <w:bodyDiv w:val="1"/>
      <w:marLeft w:val="0"/>
      <w:marRight w:val="0"/>
      <w:marTop w:val="0"/>
      <w:marBottom w:val="0"/>
      <w:divBdr>
        <w:top w:val="none" w:sz="0" w:space="0" w:color="auto"/>
        <w:left w:val="none" w:sz="0" w:space="0" w:color="auto"/>
        <w:bottom w:val="none" w:sz="0" w:space="0" w:color="auto"/>
        <w:right w:val="none" w:sz="0" w:space="0" w:color="auto"/>
      </w:divBdr>
    </w:div>
    <w:div w:id="620305351">
      <w:bodyDiv w:val="1"/>
      <w:marLeft w:val="0"/>
      <w:marRight w:val="0"/>
      <w:marTop w:val="0"/>
      <w:marBottom w:val="0"/>
      <w:divBdr>
        <w:top w:val="none" w:sz="0" w:space="0" w:color="auto"/>
        <w:left w:val="none" w:sz="0" w:space="0" w:color="auto"/>
        <w:bottom w:val="none" w:sz="0" w:space="0" w:color="auto"/>
        <w:right w:val="none" w:sz="0" w:space="0" w:color="auto"/>
      </w:divBdr>
    </w:div>
    <w:div w:id="756904449">
      <w:bodyDiv w:val="1"/>
      <w:marLeft w:val="0"/>
      <w:marRight w:val="0"/>
      <w:marTop w:val="0"/>
      <w:marBottom w:val="0"/>
      <w:divBdr>
        <w:top w:val="none" w:sz="0" w:space="0" w:color="auto"/>
        <w:left w:val="none" w:sz="0" w:space="0" w:color="auto"/>
        <w:bottom w:val="none" w:sz="0" w:space="0" w:color="auto"/>
        <w:right w:val="none" w:sz="0" w:space="0" w:color="auto"/>
      </w:divBdr>
    </w:div>
    <w:div w:id="813134318">
      <w:bodyDiv w:val="1"/>
      <w:marLeft w:val="0"/>
      <w:marRight w:val="0"/>
      <w:marTop w:val="0"/>
      <w:marBottom w:val="0"/>
      <w:divBdr>
        <w:top w:val="none" w:sz="0" w:space="0" w:color="auto"/>
        <w:left w:val="none" w:sz="0" w:space="0" w:color="auto"/>
        <w:bottom w:val="none" w:sz="0" w:space="0" w:color="auto"/>
        <w:right w:val="none" w:sz="0" w:space="0" w:color="auto"/>
      </w:divBdr>
    </w:div>
    <w:div w:id="966933629">
      <w:bodyDiv w:val="1"/>
      <w:marLeft w:val="0"/>
      <w:marRight w:val="0"/>
      <w:marTop w:val="0"/>
      <w:marBottom w:val="0"/>
      <w:divBdr>
        <w:top w:val="none" w:sz="0" w:space="0" w:color="auto"/>
        <w:left w:val="none" w:sz="0" w:space="0" w:color="auto"/>
        <w:bottom w:val="none" w:sz="0" w:space="0" w:color="auto"/>
        <w:right w:val="none" w:sz="0" w:space="0" w:color="auto"/>
      </w:divBdr>
    </w:div>
    <w:div w:id="1015496645">
      <w:bodyDiv w:val="1"/>
      <w:marLeft w:val="0"/>
      <w:marRight w:val="0"/>
      <w:marTop w:val="0"/>
      <w:marBottom w:val="0"/>
      <w:divBdr>
        <w:top w:val="none" w:sz="0" w:space="0" w:color="auto"/>
        <w:left w:val="none" w:sz="0" w:space="0" w:color="auto"/>
        <w:bottom w:val="none" w:sz="0" w:space="0" w:color="auto"/>
        <w:right w:val="none" w:sz="0" w:space="0" w:color="auto"/>
      </w:divBdr>
    </w:div>
    <w:div w:id="1484199232">
      <w:bodyDiv w:val="1"/>
      <w:marLeft w:val="0"/>
      <w:marRight w:val="0"/>
      <w:marTop w:val="0"/>
      <w:marBottom w:val="0"/>
      <w:divBdr>
        <w:top w:val="none" w:sz="0" w:space="0" w:color="auto"/>
        <w:left w:val="none" w:sz="0" w:space="0" w:color="auto"/>
        <w:bottom w:val="none" w:sz="0" w:space="0" w:color="auto"/>
        <w:right w:val="none" w:sz="0" w:space="0" w:color="auto"/>
      </w:divBdr>
    </w:div>
    <w:div w:id="1583373059">
      <w:bodyDiv w:val="1"/>
      <w:marLeft w:val="0"/>
      <w:marRight w:val="0"/>
      <w:marTop w:val="0"/>
      <w:marBottom w:val="0"/>
      <w:divBdr>
        <w:top w:val="none" w:sz="0" w:space="0" w:color="auto"/>
        <w:left w:val="none" w:sz="0" w:space="0" w:color="auto"/>
        <w:bottom w:val="none" w:sz="0" w:space="0" w:color="auto"/>
        <w:right w:val="none" w:sz="0" w:space="0" w:color="auto"/>
      </w:divBdr>
    </w:div>
    <w:div w:id="1880241558">
      <w:bodyDiv w:val="1"/>
      <w:marLeft w:val="0"/>
      <w:marRight w:val="0"/>
      <w:marTop w:val="0"/>
      <w:marBottom w:val="0"/>
      <w:divBdr>
        <w:top w:val="none" w:sz="0" w:space="0" w:color="auto"/>
        <w:left w:val="none" w:sz="0" w:space="0" w:color="auto"/>
        <w:bottom w:val="none" w:sz="0" w:space="0" w:color="auto"/>
        <w:right w:val="none" w:sz="0" w:space="0" w:color="auto"/>
      </w:divBdr>
    </w:div>
    <w:div w:id="2040426901">
      <w:bodyDiv w:val="1"/>
      <w:marLeft w:val="0"/>
      <w:marRight w:val="0"/>
      <w:marTop w:val="0"/>
      <w:marBottom w:val="0"/>
      <w:divBdr>
        <w:top w:val="none" w:sz="0" w:space="0" w:color="auto"/>
        <w:left w:val="none" w:sz="0" w:space="0" w:color="auto"/>
        <w:bottom w:val="none" w:sz="0" w:space="0" w:color="auto"/>
        <w:right w:val="none" w:sz="0" w:space="0" w:color="auto"/>
      </w:divBdr>
    </w:div>
    <w:div w:id="2053266730">
      <w:bodyDiv w:val="1"/>
      <w:marLeft w:val="0"/>
      <w:marRight w:val="0"/>
      <w:marTop w:val="0"/>
      <w:marBottom w:val="0"/>
      <w:divBdr>
        <w:top w:val="none" w:sz="0" w:space="0" w:color="auto"/>
        <w:left w:val="none" w:sz="0" w:space="0" w:color="auto"/>
        <w:bottom w:val="none" w:sz="0" w:space="0" w:color="auto"/>
        <w:right w:val="none" w:sz="0" w:space="0" w:color="auto"/>
      </w:divBdr>
    </w:div>
    <w:div w:id="20769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nathan.Starkey@delaware.gov" TargetMode="External"/><Relationship Id="rId12" Type="http://schemas.openxmlformats.org/officeDocument/2006/relationships/hyperlink" Target="http://www.decovidhousinghelp.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covidhousinghelp.com/frequently-asked-ques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covidhousinghelp.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6035B.E0DAC7F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Starkey</dc:creator>
  <cp:lastModifiedBy>Jessica Eisenbrey</cp:lastModifiedBy>
  <cp:revision>4</cp:revision>
  <cp:lastPrinted>2021-03-16T17:59:00Z</cp:lastPrinted>
  <dcterms:created xsi:type="dcterms:W3CDTF">2021-03-18T15:14:00Z</dcterms:created>
  <dcterms:modified xsi:type="dcterms:W3CDTF">2021-03-18T20:11:00Z</dcterms:modified>
</cp:coreProperties>
</file>